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A46" w:rsidRPr="00775A46" w:rsidRDefault="00775A46" w:rsidP="00775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38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46" w:rsidRPr="00775A46" w:rsidRDefault="00775A46" w:rsidP="00775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775A46" w:rsidRPr="00775A46" w:rsidRDefault="00775A46" w:rsidP="00775A4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775A4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775A4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775A46" w:rsidRPr="00775A46" w:rsidRDefault="00775A46" w:rsidP="00775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75A46" w:rsidRPr="00775A46" w:rsidRDefault="00775A46" w:rsidP="00775A4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A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775A46" w:rsidRPr="00775A46" w:rsidRDefault="00775A46" w:rsidP="00775A4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A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ПРИМОРСКО-АХТАРСКИЙ РАЙОН</w:t>
      </w:r>
    </w:p>
    <w:p w:rsidR="00775A46" w:rsidRPr="00775A46" w:rsidRDefault="00775A46" w:rsidP="00775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5A46" w:rsidRPr="00775A46" w:rsidRDefault="00FA38DC" w:rsidP="00775A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75A46"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 мая 2024 года</w:t>
      </w:r>
      <w:r w:rsidR="00775A46"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75A46"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799</w:t>
      </w:r>
    </w:p>
    <w:p w:rsidR="00775A46" w:rsidRPr="00775A46" w:rsidRDefault="00775A46" w:rsidP="00775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A46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Приморско-Ахтарск</w:t>
      </w:r>
    </w:p>
    <w:p w:rsidR="00775A46" w:rsidRPr="00775A46" w:rsidRDefault="00775A46" w:rsidP="00775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775A46" w:rsidRPr="00775A46" w:rsidRDefault="00775A46" w:rsidP="00775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775A46" w:rsidRPr="00775A46" w:rsidRDefault="00775A46" w:rsidP="00775A46">
      <w:pPr>
        <w:tabs>
          <w:tab w:val="lef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A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назначении публичных слушаний по проекту решения Совета муниципального образования Приморско-Ахтарский район </w:t>
      </w:r>
      <w:bookmarkStart w:id="0" w:name="_GoBack"/>
      <w:bookmarkEnd w:id="0"/>
    </w:p>
    <w:p w:rsidR="00775A46" w:rsidRPr="00775A46" w:rsidRDefault="00775A46" w:rsidP="00775A46">
      <w:pPr>
        <w:tabs>
          <w:tab w:val="lef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5A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775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исполнении бюджета муниципального образования </w:t>
      </w:r>
    </w:p>
    <w:p w:rsidR="00775A46" w:rsidRPr="00775A46" w:rsidRDefault="00775A46" w:rsidP="00775A46">
      <w:pPr>
        <w:tabs>
          <w:tab w:val="lef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Приморско-Ахтарский район за 2023 год</w:t>
      </w:r>
      <w:r w:rsidRPr="00775A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75A46" w:rsidRPr="00775A46" w:rsidRDefault="00775A46" w:rsidP="00775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</w:p>
    <w:p w:rsidR="00775A46" w:rsidRPr="00775A46" w:rsidRDefault="00775A46" w:rsidP="00775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</w:p>
    <w:p w:rsidR="00775A46" w:rsidRPr="00775A46" w:rsidRDefault="00775A46" w:rsidP="00775A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5A4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статьями 17 и 73 Устава муниципального образования Приморско-Ахтарский район, решением Совета муниципального образования Приморско-Ахтарский район от 26 мая 2021 года №74 «</w:t>
      </w:r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 w:rsidRPr="00775A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порядке организации и проведения публичных слушаний, общественных обсуждений в муниципальном образовании Приморско-Ахтарский район</w:t>
      </w:r>
      <w:proofErr w:type="gramEnd"/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администрация муниципального образования Приморско-Ахтарский район </w:t>
      </w:r>
      <w:r w:rsidRPr="00775A4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постановляет</w:t>
      </w:r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75A46" w:rsidRPr="00775A46" w:rsidRDefault="00775A46" w:rsidP="00775A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Вынести проект решения Совета муниципального образования Приморско-Ахтарский район «</w:t>
      </w:r>
      <w:r w:rsidRPr="0077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исполнении бюджета муниципального образования Приморско-Ахтарский район за 2023 год</w:t>
      </w:r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публичные слушания согласно приложению к настоящему постановлению.</w:t>
      </w:r>
    </w:p>
    <w:p w:rsidR="00775A46" w:rsidRPr="00775A46" w:rsidRDefault="00775A46" w:rsidP="00775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Назначить проведение публичных слушаний по теме: «Рассмотрение проекта решения Совета муниципального образования Приморско-Ахтарский район «</w:t>
      </w:r>
      <w:r w:rsidRPr="00775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исполнении бюджета муниципального образования Приморско-Ахтарский район за 2023 год</w:t>
      </w:r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10.00 часов 28 июня 2024 года.</w:t>
      </w:r>
    </w:p>
    <w:p w:rsidR="00775A46" w:rsidRPr="00775A46" w:rsidRDefault="00775A46" w:rsidP="00775A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Территорией проведения публичных слушаний является Приморско-Ахтарский район.</w:t>
      </w:r>
    </w:p>
    <w:p w:rsidR="00775A46" w:rsidRPr="00775A46" w:rsidRDefault="00775A46" w:rsidP="00775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Определить место проведения публичных слушаний: Приморско-Ахтарский район, город Приморско-Ахтарск, улица 50 лет Октября 63, </w:t>
      </w:r>
      <w:r w:rsidR="00C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826D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абинет</w:t>
      </w:r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8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:rsidR="00775A46" w:rsidRPr="00775A46" w:rsidRDefault="00775A46" w:rsidP="00775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46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Сформировать комиссию по проведению публичных слушаний в составе:</w:t>
      </w:r>
    </w:p>
    <w:tbl>
      <w:tblPr>
        <w:tblW w:w="0" w:type="auto"/>
        <w:tblInd w:w="704" w:type="dxa"/>
        <w:tblLook w:val="04A0" w:firstRow="1" w:lastRow="0" w:firstColumn="1" w:lastColumn="0" w:noHBand="0" w:noVBand="1"/>
      </w:tblPr>
      <w:tblGrid>
        <w:gridCol w:w="3544"/>
        <w:gridCol w:w="5380"/>
      </w:tblGrid>
      <w:tr w:rsidR="00775A46" w:rsidRPr="00775A46" w:rsidTr="005D731D">
        <w:tc>
          <w:tcPr>
            <w:tcW w:w="3544" w:type="dxa"/>
            <w:shd w:val="clear" w:color="auto" w:fill="auto"/>
          </w:tcPr>
          <w:p w:rsidR="00775A46" w:rsidRPr="00775A46" w:rsidRDefault="00775A46" w:rsidP="00775A46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  <w:r w:rsidRPr="00775A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Кутузова</w:t>
            </w:r>
            <w:r w:rsidRPr="00775A46"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  <w:t xml:space="preserve">                                -</w:t>
            </w:r>
          </w:p>
          <w:p w:rsidR="00775A46" w:rsidRPr="00775A46" w:rsidRDefault="00775A46" w:rsidP="00775A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75A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Елена  Анатольевна</w:t>
            </w:r>
          </w:p>
        </w:tc>
        <w:tc>
          <w:tcPr>
            <w:tcW w:w="5380" w:type="dxa"/>
            <w:shd w:val="clear" w:color="auto" w:fill="auto"/>
          </w:tcPr>
          <w:p w:rsidR="00775A46" w:rsidRPr="00775A46" w:rsidRDefault="00775A46" w:rsidP="00775A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75A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Совета  муниципального </w:t>
            </w:r>
          </w:p>
          <w:p w:rsidR="00775A46" w:rsidRPr="00775A46" w:rsidRDefault="00775A46" w:rsidP="00775A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75A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Приморско-Ахтарский район, председатель комиссии</w:t>
            </w:r>
          </w:p>
        </w:tc>
      </w:tr>
      <w:tr w:rsidR="00775A46" w:rsidRPr="00775A46" w:rsidTr="005D731D">
        <w:tc>
          <w:tcPr>
            <w:tcW w:w="3544" w:type="dxa"/>
            <w:shd w:val="clear" w:color="auto" w:fill="auto"/>
          </w:tcPr>
          <w:p w:rsidR="00775A46" w:rsidRPr="00775A46" w:rsidRDefault="00775A46" w:rsidP="00775A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75A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Черкашина                          </w:t>
            </w:r>
            <w:r w:rsidRPr="00775A4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  <w:p w:rsidR="00775A46" w:rsidRPr="00775A46" w:rsidRDefault="00775A46" w:rsidP="00775A46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  <w:r w:rsidRPr="00775A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Екатерина Владимировна</w:t>
            </w:r>
          </w:p>
          <w:p w:rsidR="00775A46" w:rsidRPr="00775A46" w:rsidRDefault="00775A46" w:rsidP="00775A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0" w:type="dxa"/>
            <w:shd w:val="clear" w:color="auto" w:fill="auto"/>
          </w:tcPr>
          <w:p w:rsidR="00775A46" w:rsidRDefault="00775A46" w:rsidP="00775A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75A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 бюджетного отдела финансового управления администрации муниципального образования Приморско-Ахтарский район, секретарь комиссии</w:t>
            </w:r>
          </w:p>
          <w:p w:rsidR="00FA38DC" w:rsidRPr="00775A46" w:rsidRDefault="00FA38DC" w:rsidP="00775A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38DC" w:rsidRPr="00FA38DC" w:rsidTr="00FA38DC">
        <w:tc>
          <w:tcPr>
            <w:tcW w:w="3544" w:type="dxa"/>
            <w:hideMark/>
          </w:tcPr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Буренин                                 </w:t>
            </w:r>
          </w:p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Евгений Михайлович        </w:t>
            </w:r>
            <w:r w:rsidRPr="00FA38D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5380" w:type="dxa"/>
            <w:hideMark/>
          </w:tcPr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 </w:t>
            </w:r>
            <w:proofErr w:type="spellStart"/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Приморско</w:t>
            </w:r>
            <w:proofErr w:type="spellEnd"/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Ахтарской</w:t>
            </w:r>
            <w:proofErr w:type="spellEnd"/>
          </w:p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районной территориальной организации профсоюза работников народного </w:t>
            </w:r>
          </w:p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и науки РФ</w:t>
            </w:r>
          </w:p>
        </w:tc>
      </w:tr>
      <w:tr w:rsidR="00FA38DC" w:rsidRPr="00FA38DC" w:rsidTr="00FA38DC">
        <w:tc>
          <w:tcPr>
            <w:tcW w:w="3544" w:type="dxa"/>
            <w:hideMark/>
          </w:tcPr>
          <w:p w:rsidR="00FA38DC" w:rsidRPr="00FA38DC" w:rsidRDefault="00FA38DC" w:rsidP="00FA38DC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Долинская</w:t>
            </w:r>
            <w:r w:rsidRPr="00FA38DC"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  <w:t xml:space="preserve">                             -</w:t>
            </w:r>
          </w:p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Светлана Григорьевна</w:t>
            </w:r>
          </w:p>
        </w:tc>
        <w:tc>
          <w:tcPr>
            <w:tcW w:w="5380" w:type="dxa"/>
            <w:hideMark/>
          </w:tcPr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финансового управления </w:t>
            </w:r>
          </w:p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 Приморско-Ахтарский район</w:t>
            </w:r>
          </w:p>
        </w:tc>
      </w:tr>
      <w:tr w:rsidR="00FA38DC" w:rsidRPr="00FA38DC" w:rsidTr="00FA38DC">
        <w:tc>
          <w:tcPr>
            <w:tcW w:w="3544" w:type="dxa"/>
            <w:hideMark/>
          </w:tcPr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Олейникова</w:t>
            </w:r>
            <w:proofErr w:type="spellEnd"/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FA38D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Юлия Даниловна</w:t>
            </w:r>
          </w:p>
        </w:tc>
        <w:tc>
          <w:tcPr>
            <w:tcW w:w="5380" w:type="dxa"/>
            <w:hideMark/>
          </w:tcPr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Общественной  палаты муниципального образования Приморско-Ахтарский район</w:t>
            </w:r>
          </w:p>
        </w:tc>
      </w:tr>
      <w:tr w:rsidR="00FA38DC" w:rsidRPr="00FA38DC" w:rsidTr="00FA38DC">
        <w:tc>
          <w:tcPr>
            <w:tcW w:w="3544" w:type="dxa"/>
            <w:hideMark/>
          </w:tcPr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Передерий                          </w:t>
            </w:r>
            <w:r w:rsidRPr="00FA38D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Сергей Алексеевич</w:t>
            </w:r>
          </w:p>
        </w:tc>
        <w:tc>
          <w:tcPr>
            <w:tcW w:w="5380" w:type="dxa"/>
            <w:hideMark/>
          </w:tcPr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депутат Совета муниципального </w:t>
            </w:r>
          </w:p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Приморско-Ахтарский район, член постоянной депутатской комиссии </w:t>
            </w:r>
          </w:p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bCs/>
                <w:sz w:val="28"/>
                <w:szCs w:val="28"/>
                <w:lang w:eastAsia="ru-RU"/>
              </w:rPr>
            </w:pPr>
            <w:r w:rsidRPr="00FA38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Pr="00FA38DC">
              <w:rPr>
                <w:rFonts w:ascii="Times New Roman CYR" w:eastAsia="Calibri" w:hAnsi="Times New Roman CYR" w:cs="Times New Roman CYR"/>
                <w:bCs/>
                <w:sz w:val="28"/>
                <w:szCs w:val="28"/>
                <w:lang w:eastAsia="ru-RU"/>
              </w:rPr>
              <w:t xml:space="preserve">  финансово-бюджетной политике, </w:t>
            </w:r>
          </w:p>
          <w:p w:rsidR="00FA38DC" w:rsidRPr="00FA38DC" w:rsidRDefault="00FA38DC" w:rsidP="00FA3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38DC">
              <w:rPr>
                <w:rFonts w:ascii="Times New Roman CYR" w:eastAsia="Calibri" w:hAnsi="Times New Roman CYR" w:cs="Times New Roman CYR"/>
                <w:bCs/>
                <w:sz w:val="28"/>
                <w:szCs w:val="28"/>
                <w:lang w:eastAsia="ru-RU"/>
              </w:rPr>
              <w:t>муниципальной собственности и экономическому развитию</w:t>
            </w:r>
          </w:p>
        </w:tc>
      </w:tr>
    </w:tbl>
    <w:p w:rsidR="00FA38DC" w:rsidRPr="00FA38DC" w:rsidRDefault="00FA38DC" w:rsidP="00FA38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FA38DC" w:rsidRPr="00FA38DC" w:rsidRDefault="00FA38DC" w:rsidP="00FA38D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8DC" w:rsidRPr="00FA38DC" w:rsidRDefault="00FA38DC" w:rsidP="00FA38D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3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 </w:t>
      </w:r>
      <w:r w:rsidRPr="00FA38DC">
        <w:rPr>
          <w:rFonts w:ascii="Times New Roman" w:eastAsia="Times New Roman" w:hAnsi="Times New Roman" w:cs="Times New Roman"/>
          <w:sz w:val="28"/>
          <w:szCs w:val="24"/>
          <w:lang w:eastAsia="ru-RU"/>
        </w:rPr>
        <w:t>Отделу информатизации и связи администрации муниципального образования Приморско-Ахтарский район (Сергеев А.Н.) обеспечить размещение настоящего постановления на официальном сайте администрации муниципального образования Приморско-Ахтарский район в информационно-телекоммуникационной сети «Интернет».</w:t>
      </w:r>
    </w:p>
    <w:p w:rsidR="00FA38DC" w:rsidRPr="00FA38DC" w:rsidRDefault="00FA38DC" w:rsidP="00FA38DC">
      <w:pPr>
        <w:spacing w:after="0" w:line="240" w:lineRule="auto"/>
        <w:ind w:right="-82"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38DC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Отделу по взаимодействию со СМИ, пресс-служба, и общественными организациями администрации муниципального образования Приморско-Ахтарский район (</w:t>
      </w:r>
      <w:proofErr w:type="spellStart"/>
      <w:r w:rsidRPr="00FA38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Молокитина</w:t>
      </w:r>
      <w:proofErr w:type="spellEnd"/>
      <w:r w:rsidRPr="00FA3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Н.А.) </w:t>
      </w:r>
      <w:r w:rsidRPr="00FA38DC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 опубликовать настоящее  постановление в периодическом печатном издании.</w:t>
      </w:r>
    </w:p>
    <w:p w:rsidR="00FA38DC" w:rsidRPr="00FA38DC" w:rsidRDefault="00FA38DC" w:rsidP="00FA38DC">
      <w:pPr>
        <w:tabs>
          <w:tab w:val="left" w:pos="9639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38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8. </w:t>
      </w:r>
      <w:proofErr w:type="gramStart"/>
      <w:r w:rsidRPr="00FA38D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Pr="00FA38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выполнением настоящего постановления возложить на заместителя главы муниципального образования Приморско-Ахтарский район, начальника управления экономики и инвестиций  </w:t>
      </w:r>
      <w:proofErr w:type="spellStart"/>
      <w:r w:rsidRPr="00FA38DC">
        <w:rPr>
          <w:rFonts w:ascii="Times New Roman" w:eastAsia="Times New Roman" w:hAnsi="Times New Roman" w:cs="Times New Roman"/>
          <w:sz w:val="28"/>
          <w:szCs w:val="24"/>
          <w:lang w:eastAsia="ru-RU"/>
        </w:rPr>
        <w:t>Локотченко</w:t>
      </w:r>
      <w:proofErr w:type="spellEnd"/>
      <w:r w:rsidRPr="00FA38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Е.А.</w:t>
      </w:r>
    </w:p>
    <w:p w:rsidR="00FA38DC" w:rsidRPr="00FA38DC" w:rsidRDefault="00FA38DC" w:rsidP="00FA38DC">
      <w:pPr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38DC">
        <w:rPr>
          <w:rFonts w:ascii="Times New Roman" w:eastAsia="Times New Roman" w:hAnsi="Times New Roman" w:cs="Times New Roman"/>
          <w:sz w:val="28"/>
          <w:szCs w:val="28"/>
          <w:lang w:eastAsia="ru-RU"/>
        </w:rPr>
        <w:t>9. Постановление вступает в силу после его официального опубликования.</w:t>
      </w:r>
    </w:p>
    <w:p w:rsidR="00FA38DC" w:rsidRPr="00FA38DC" w:rsidRDefault="00FA38DC" w:rsidP="00FA38D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38DC" w:rsidRPr="00FA38DC" w:rsidRDefault="00FA38DC" w:rsidP="00FA38D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38DC" w:rsidRPr="00FA38DC" w:rsidRDefault="00FA38DC" w:rsidP="00FA38DC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8DC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r w:rsidRPr="00FA3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лава муниципального образования </w:t>
      </w:r>
    </w:p>
    <w:p w:rsidR="00FA38DC" w:rsidRPr="00FA38DC" w:rsidRDefault="00FA38DC" w:rsidP="00FA38DC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Приморско-Ахтарский район</w:t>
      </w:r>
      <w:r w:rsidRPr="00FA38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38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38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М.В. Бондаренко</w:t>
      </w:r>
    </w:p>
    <w:p w:rsidR="00FA38DC" w:rsidRDefault="00FA38DC" w:rsidP="00FA3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8DC" w:rsidRPr="00FA38DC" w:rsidRDefault="00FA38DC" w:rsidP="00FA38D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330" w:rsidRDefault="00FA38DC"/>
    <w:sectPr w:rsidR="00FE6330" w:rsidSect="00775A4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2D"/>
    <w:rsid w:val="003053F4"/>
    <w:rsid w:val="00775A46"/>
    <w:rsid w:val="00782B2D"/>
    <w:rsid w:val="00B067AE"/>
    <w:rsid w:val="00C826DE"/>
    <w:rsid w:val="00FA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A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A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2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МО Пр-Ахтарск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Черкашина</dc:creator>
  <cp:keywords/>
  <dc:description/>
  <cp:lastModifiedBy>Анна Шелковник</cp:lastModifiedBy>
  <cp:revision>4</cp:revision>
  <dcterms:created xsi:type="dcterms:W3CDTF">2024-05-20T08:58:00Z</dcterms:created>
  <dcterms:modified xsi:type="dcterms:W3CDTF">2024-05-29T13:35:00Z</dcterms:modified>
</cp:coreProperties>
</file>