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083" w:type="dxa"/>
        <w:tblLayout w:type="fixed"/>
        <w:tblLook w:val="01E0" w:firstRow="1" w:lastRow="1" w:firstColumn="1" w:lastColumn="1" w:noHBand="0" w:noVBand="0"/>
      </w:tblPr>
      <w:tblGrid>
        <w:gridCol w:w="12"/>
        <w:gridCol w:w="414"/>
        <w:gridCol w:w="2415"/>
        <w:gridCol w:w="6798"/>
        <w:gridCol w:w="284"/>
        <w:gridCol w:w="1401"/>
        <w:gridCol w:w="1717"/>
        <w:gridCol w:w="1701"/>
        <w:gridCol w:w="341"/>
      </w:tblGrid>
      <w:tr w:rsidR="006E455C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FB010E" w:rsidRDefault="006E455C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55C" w:rsidRPr="00150041" w:rsidRDefault="006E455C" w:rsidP="006E455C">
            <w:pPr>
              <w:widowControl w:val="0"/>
              <w:tabs>
                <w:tab w:val="left" w:pos="0"/>
                <w:tab w:val="left" w:pos="96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0041" w:rsidRPr="00FB010E" w:rsidTr="000A77F5">
        <w:trPr>
          <w:gridAfter w:val="1"/>
          <w:wAfter w:w="341" w:type="dxa"/>
        </w:trPr>
        <w:tc>
          <w:tcPr>
            <w:tcW w:w="992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FB010E" w:rsidRDefault="00150041" w:rsidP="00DC7C0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41" w:rsidRPr="00150041" w:rsidRDefault="00150041" w:rsidP="001500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1</w:t>
            </w:r>
          </w:p>
          <w:p w:rsidR="00150041" w:rsidRPr="00150041" w:rsidRDefault="00150041" w:rsidP="003D7B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к решению Совета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бюджете муниципального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образования Приморско-Ахтарский </w:t>
            </w:r>
            <w:r w:rsidR="00E56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на плановый </w:t>
            </w:r>
            <w:r w:rsidR="00484F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>период 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1500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годов»</w:t>
            </w:r>
            <w:r w:rsidR="006E4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</w:p>
        </w:tc>
      </w:tr>
      <w:tr w:rsidR="00AB0C4D" w:rsidRPr="00FB010E" w:rsidTr="000A77F5">
        <w:tblPrEx>
          <w:jc w:val="center"/>
          <w:tblCellMar>
            <w:left w:w="0" w:type="dxa"/>
            <w:right w:w="0" w:type="dxa"/>
          </w:tblCellMar>
        </w:tblPrEx>
        <w:trPr>
          <w:gridBefore w:val="2"/>
          <w:wBefore w:w="426" w:type="dxa"/>
          <w:trHeight w:val="1423"/>
          <w:jc w:val="center"/>
        </w:trPr>
        <w:tc>
          <w:tcPr>
            <w:tcW w:w="14657" w:type="dxa"/>
            <w:gridSpan w:val="7"/>
            <w:tcMar>
              <w:top w:w="0" w:type="dxa"/>
              <w:left w:w="0" w:type="dxa"/>
              <w:bottom w:w="400" w:type="dxa"/>
              <w:right w:w="0" w:type="dxa"/>
            </w:tcMar>
          </w:tcPr>
          <w:p w:rsidR="00472F12" w:rsidRDefault="00472F12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бюджет муниципального образования</w:t>
            </w:r>
          </w:p>
          <w:p w:rsidR="0013142D" w:rsidRPr="0013142D" w:rsidRDefault="0013142D" w:rsidP="00131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Приморско-Ахтарский 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кодам видов (подвидов) доходов</w:t>
            </w:r>
          </w:p>
          <w:p w:rsidR="003345C5" w:rsidRPr="00256C7D" w:rsidRDefault="0013142D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7B0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3142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</w:t>
            </w:r>
            <w:r w:rsidR="00256C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</w:tr>
      <w:tr w:rsidR="00631CBA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1CBA" w:rsidRPr="00FB010E" w:rsidRDefault="00631CBA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1CBA" w:rsidRPr="00FB010E" w:rsidRDefault="00631CBA" w:rsidP="00631CB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 рублей)</w:t>
            </w:r>
          </w:p>
        </w:tc>
      </w:tr>
      <w:tr w:rsidR="00AB0C4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_bookmark_1"/>
            <w:bookmarkEnd w:id="0"/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DC7C0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FB010E" w:rsidTr="000A77F5">
        <w:trPr>
          <w:gridBefore w:val="1"/>
          <w:gridAfter w:val="1"/>
          <w:wBefore w:w="12" w:type="dxa"/>
          <w:wAfter w:w="341" w:type="dxa"/>
        </w:trPr>
        <w:tc>
          <w:tcPr>
            <w:tcW w:w="282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DC7C05" w:rsidP="003D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3D7B0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3345C5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345C5" w:rsidRPr="00FB010E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FB010E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52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2829"/>
        <w:gridCol w:w="6804"/>
        <w:gridCol w:w="1699"/>
        <w:gridCol w:w="1701"/>
        <w:gridCol w:w="1701"/>
      </w:tblGrid>
      <w:tr w:rsidR="00AB0C4D" w:rsidRPr="00FB010E" w:rsidTr="00464249">
        <w:trPr>
          <w:tblHeader/>
        </w:trPr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FB010E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901125,5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949552,6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FB010E" w:rsidRDefault="00B66A00" w:rsidP="00767E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966401,3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A14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A14ECA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660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BE4692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6 048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E469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4692" w:rsidRPr="00FB010E" w:rsidRDefault="00BE469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962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548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535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469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530</w:t>
            </w:r>
            <w:r w:rsidR="00BE4692">
              <w:rPr>
                <w:rFonts w:ascii="Times New Roman" w:hAnsi="Times New Roman"/>
                <w:sz w:val="28"/>
                <w:szCs w:val="28"/>
                <w:lang w:eastAsia="ru-RU"/>
              </w:rPr>
              <w:t>373</w:t>
            </w:r>
            <w:r w:rsidR="00BE469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B4044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1 03 02250 01 0000 110</w:t>
            </w:r>
          </w:p>
          <w:p w:rsidR="00CB4044" w:rsidRPr="00FB010E" w:rsidRDefault="00CB4044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4044" w:rsidRPr="00FB010E" w:rsidRDefault="00CB4044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моторные масла для дизельных и (или) карбюраторных (инжекторных) двигателей, автомобильный бензин, прямогонный бензин, подлежащие распределению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 бюджетами субъектов Российской Федерации и местными бюджетами с учетом установленных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дифференцированных нормативов отчислений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6E7C2B">
              <w:rPr>
                <w:rFonts w:ascii="Times New Roman" w:hAnsi="Times New Roman"/>
                <w:sz w:val="28"/>
                <w:szCs w:val="28"/>
                <w:lang w:eastAsia="ru-RU"/>
              </w:rPr>
              <w:t>местные бюджеты*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015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D819A3" w:rsidP="00D819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904</w:t>
            </w:r>
            <w:r w:rsidR="00CB4044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B404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4044" w:rsidRPr="00FB010E" w:rsidRDefault="00CB4044" w:rsidP="00CB404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56920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806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490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763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1 05 03000 01 0000 110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C4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982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508</w:t>
            </w:r>
            <w:r w:rsidR="00F34FA2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Налог, взимаемый в связи с применением патентной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3F93">
              <w:rPr>
                <w:rFonts w:ascii="Times New Roman" w:hAnsi="Times New Roman"/>
                <w:sz w:val="28"/>
                <w:szCs w:val="28"/>
                <w:lang w:eastAsia="ru-RU"/>
              </w:rPr>
              <w:t>системы налогообложения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665,0</w:t>
            </w:r>
          </w:p>
        </w:tc>
      </w:tr>
      <w:tr w:rsidR="00F34FA2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C21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C212CD"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C2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4FA2" w:rsidRPr="00FB010E" w:rsidRDefault="00F34FA2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4FA2" w:rsidRPr="00275C7C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 w:rsidR="00F34FA2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CD5F8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5F8D" w:rsidRPr="00FB010E" w:rsidRDefault="00CD5F8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2067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CD5F8D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2092</w:t>
            </w:r>
            <w:r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D5F8D" w:rsidRPr="00FB010E" w:rsidRDefault="00D819A3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CD5F8D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  <w:r w:rsidR="00CD5F8D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4540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1 06 0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>000 0</w:t>
            </w:r>
            <w:r w:rsidR="0045408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4540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0000 110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FF2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</w:t>
            </w:r>
            <w:r w:rsidR="00217AB8"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275C7C" w:rsidRDefault="00F04ADA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4E1909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010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671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751</w:t>
            </w:r>
            <w:r w:rsidR="00F04ADA" w:rsidRPr="00275C7C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04ADA" w:rsidRPr="0017284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FF2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FF2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участки, государственная собственность 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которые не разграничена,  а также средства от продажи  права  на заключение договоров  аренды указанных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E3C82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земельных участков*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4E1909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F04ADA">
              <w:rPr>
                <w:rFonts w:ascii="Times New Roman" w:hAnsi="Times New Roman"/>
                <w:sz w:val="28"/>
                <w:szCs w:val="28"/>
                <w:lang w:eastAsia="ru-RU"/>
              </w:rPr>
              <w:t>558,0</w:t>
            </w:r>
          </w:p>
        </w:tc>
      </w:tr>
      <w:tr w:rsidR="00F04AD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FF2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1 11 05024 14 0000 120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ADA" w:rsidRPr="00FB010E" w:rsidRDefault="00F04ADA" w:rsidP="00FF2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округов (за исключением земельных учас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ков муниципальных бюджетных и автономных учр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3D4CAA">
              <w:rPr>
                <w:rFonts w:ascii="Times New Roman" w:hAnsi="Times New Roman"/>
                <w:sz w:val="28"/>
                <w:szCs w:val="28"/>
                <w:lang w:eastAsia="ru-RU"/>
              </w:rPr>
              <w:t>ждений)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4ADA" w:rsidRPr="00FB010E" w:rsidRDefault="00F04ADA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384,0</w:t>
            </w:r>
          </w:p>
        </w:tc>
      </w:tr>
      <w:tr w:rsidR="006961AD" w:rsidRPr="00FB010E" w:rsidTr="00F6326D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A17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1 11 0503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 муниц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пальных </w:t>
            </w:r>
            <w:r w:rsidRPr="007A17E2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округов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созданных ими учреждений (за         исключением имущества муниципальных бюджетных и автономных учреждений)*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0,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6961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6961A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BD1A9C" w:rsidRDefault="006961AD" w:rsidP="007038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1A9C">
              <w:rPr>
                <w:rFonts w:ascii="Times New Roman" w:hAnsi="Times New Roman"/>
                <w:color w:val="000000"/>
                <w:sz w:val="28"/>
                <w:szCs w:val="28"/>
              </w:rPr>
              <w:t>1 11 05074 14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0000 120</w:t>
            </w:r>
          </w:p>
          <w:p w:rsidR="006961AD" w:rsidRPr="00F04ADA" w:rsidRDefault="006961AD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61AD" w:rsidRPr="00F04ADA" w:rsidRDefault="006961AD" w:rsidP="007038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  <w:r w:rsidRPr="00BD1A9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округов (за исключением               земельных участков)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84485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84485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61AD" w:rsidRPr="007A17E2" w:rsidRDefault="006961AD" w:rsidP="0084485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A17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905,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746EF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EF" w:rsidRPr="00FB010E" w:rsidRDefault="001746EF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EF" w:rsidRPr="00FB010E" w:rsidRDefault="001746EF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собственности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государственных и муниципальных унитарных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предприятий, в том числе казенных)*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6EF" w:rsidRPr="00FB010E" w:rsidRDefault="001746EF" w:rsidP="001746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6EF" w:rsidRPr="00FB010E" w:rsidRDefault="001746EF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46EF" w:rsidRPr="00FB010E" w:rsidRDefault="001746EF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0942FD" w:rsidRPr="00FB010E" w:rsidTr="00BA4B62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2FD" w:rsidRPr="00FB010E" w:rsidRDefault="000942FD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1 12 01000 01 0000 120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2FD" w:rsidRPr="002123EC" w:rsidRDefault="000942FD" w:rsidP="0021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Плата за негативное воздействие на окружающую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2123EC">
              <w:rPr>
                <w:rFonts w:ascii="Times New Roman" w:hAnsi="Times New Roman"/>
                <w:sz w:val="28"/>
                <w:szCs w:val="28"/>
                <w:lang w:eastAsia="ru-RU"/>
              </w:rPr>
              <w:t>среду*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0942FD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0942FD" w:rsidP="000942F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0942FD" w:rsidP="00FF2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164,0</w:t>
            </w:r>
          </w:p>
        </w:tc>
      </w:tr>
      <w:tr w:rsidR="0071504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Доходы от оказания платных услуг и компенсации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затрат государства*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0942FD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0942FD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FB010E" w:rsidRDefault="000942FD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173,7</w:t>
            </w:r>
          </w:p>
        </w:tc>
      </w:tr>
      <w:tr w:rsidR="000942FD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2FD" w:rsidRPr="00464C7A" w:rsidRDefault="000942FD" w:rsidP="00464C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  <w:p w:rsidR="000942FD" w:rsidRPr="00FB010E" w:rsidRDefault="000942FD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42FD" w:rsidRPr="00FB010E" w:rsidRDefault="000942FD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0942FD" w:rsidP="000942FD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14EC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A14ECA" w:rsidP="00FF279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942FD" w:rsidRPr="00FB010E" w:rsidRDefault="00A14ECA" w:rsidP="00FF279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5245,6</w:t>
            </w:r>
          </w:p>
        </w:tc>
      </w:tr>
      <w:tr w:rsidR="00464C7A" w:rsidRPr="00FB010E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FB010E" w:rsidRDefault="00464C7A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4C7A">
              <w:rPr>
                <w:rFonts w:ascii="Times New Roman" w:hAnsi="Times New Roman"/>
                <w:sz w:val="28"/>
                <w:szCs w:val="28"/>
                <w:lang w:eastAsia="ru-RU"/>
              </w:rPr>
              <w:t>Штрафы,  санкции, возмещение ущерба*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A14ECA" w:rsidP="00A14EC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552B94">
              <w:rPr>
                <w:rFonts w:ascii="Times New Roman" w:hAnsi="Times New Roman"/>
                <w:sz w:val="28"/>
                <w:szCs w:val="28"/>
                <w:lang w:eastAsia="ru-RU"/>
              </w:rPr>
              <w:t>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A14EC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4C7A" w:rsidRPr="00464C7A" w:rsidRDefault="00A14ECA" w:rsidP="00464C7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1077,0</w:t>
            </w:r>
          </w:p>
        </w:tc>
      </w:tr>
      <w:tr w:rsidR="009E28F9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F92E93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1307323,3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F92E93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1194383,1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AE64A1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1209524,2</w:t>
            </w:r>
          </w:p>
        </w:tc>
      </w:tr>
      <w:tr w:rsidR="009E28F9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4E6125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28F9" w:rsidRPr="00881569" w:rsidRDefault="009E28F9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</w:t>
            </w:r>
            <w:r w:rsidR="00EC7828"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F92E93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1307323,3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F92E93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1194383,1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8F9" w:rsidRPr="00881569" w:rsidRDefault="00AE64A1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1209524,2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239658,8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191727,1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188100,8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ind w:right="-17"/>
              <w:jc w:val="right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135438,9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89605,0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62296,5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F92E93">
            <w:pPr>
              <w:pStyle w:val="af8"/>
              <w:shd w:val="clear" w:color="auto" w:fill="auto"/>
              <w:ind w:right="-17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932225,6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A304EA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913051,0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pStyle w:val="af8"/>
              <w:shd w:val="clear" w:color="auto" w:fill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959126,9</w:t>
            </w:r>
          </w:p>
        </w:tc>
      </w:tr>
      <w:tr w:rsidR="00157D68" w:rsidRPr="00881569" w:rsidTr="00464249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7D68" w:rsidRPr="00881569" w:rsidRDefault="00157D68" w:rsidP="009E28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815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2208448,8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F92E93" w:rsidP="00A304E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2143935,7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7D68" w:rsidRPr="00881569" w:rsidRDefault="00AE64A1" w:rsidP="00157D6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2175925,5</w:t>
            </w:r>
          </w:p>
        </w:tc>
      </w:tr>
    </w:tbl>
    <w:p w:rsidR="003345C5" w:rsidRPr="00FB010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488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84"/>
            </w:tblGrid>
            <w:tr w:rsidR="00C04F6E" w:rsidRPr="00C04F6E" w:rsidTr="00FD19C9">
              <w:tc>
                <w:tcPr>
                  <w:tcW w:w="148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A3149B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 видам и подвидам доходов, входящим в соответствующий группировочный код бюджетной классификации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сийской Федерации,</w:t>
                  </w:r>
                  <w:r w:rsidR="00EC782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зачисляемым в бюджет</w:t>
                  </w:r>
                  <w:r w:rsidR="006A116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Приморско-Ахтарский </w:t>
                  </w:r>
                  <w:r w:rsidR="003E20A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муниципальный округ Краснодарского края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в соответствии с законодательством</w:t>
                  </w:r>
                  <w:r w:rsidR="003041B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345C5" w:rsidRPr="00FB010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Российской Федерации.</w:t>
                  </w:r>
                </w:p>
              </w:tc>
            </w:tr>
          </w:tbl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64532" w:rsidRDefault="00953C1D" w:rsidP="00557A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="28" w:tblpY="-283"/>
        <w:tblW w:w="149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1"/>
        <w:gridCol w:w="4536"/>
        <w:gridCol w:w="5245"/>
      </w:tblGrid>
      <w:tr w:rsidR="00264532" w:rsidRPr="00264532" w:rsidTr="00FD19C9">
        <w:trPr>
          <w:trHeight w:val="1058"/>
        </w:trPr>
        <w:tc>
          <w:tcPr>
            <w:tcW w:w="5131" w:type="dxa"/>
            <w:tcMar>
              <w:left w:w="28" w:type="dxa"/>
              <w:right w:w="0" w:type="dxa"/>
            </w:tcMar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образования Приморско-Ахтарский район</w:t>
            </w:r>
          </w:p>
        </w:tc>
        <w:tc>
          <w:tcPr>
            <w:tcW w:w="4536" w:type="dxa"/>
            <w:vAlign w:val="center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9602C" w:rsidRDefault="0019602C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64532" w:rsidRPr="00264532" w:rsidRDefault="00264532" w:rsidP="0026453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С.Г.</w:t>
            </w:r>
            <w:r w:rsidR="006925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264532">
              <w:rPr>
                <w:rFonts w:ascii="Times New Roman" w:hAnsi="Times New Roman"/>
                <w:sz w:val="28"/>
                <w:szCs w:val="28"/>
                <w:lang w:eastAsia="ru-RU"/>
              </w:rPr>
              <w:t>Долинская</w:t>
            </w:r>
          </w:p>
        </w:tc>
      </w:tr>
    </w:tbl>
    <w:p w:rsidR="00557A8B" w:rsidRDefault="00557A8B" w:rsidP="007423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57A8B" w:rsidSect="00526772">
      <w:headerReference w:type="default" r:id="rId9"/>
      <w:pgSz w:w="16840" w:h="11907" w:orient="landscape" w:code="9"/>
      <w:pgMar w:top="567" w:right="1134" w:bottom="567" w:left="1134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69" w:rsidRDefault="00881569">
      <w:r>
        <w:separator/>
      </w:r>
    </w:p>
  </w:endnote>
  <w:endnote w:type="continuationSeparator" w:id="0">
    <w:p w:rsidR="00881569" w:rsidRDefault="0088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69" w:rsidRDefault="00881569">
      <w:r>
        <w:separator/>
      </w:r>
    </w:p>
  </w:footnote>
  <w:footnote w:type="continuationSeparator" w:id="0">
    <w:p w:rsidR="00881569" w:rsidRDefault="00881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569" w:rsidRPr="00661C58" w:rsidRDefault="00881569">
    <w:pPr>
      <w:pStyle w:val="a7"/>
      <w:jc w:val="center"/>
      <w:rPr>
        <w:rFonts w:ascii="Times New Roman" w:hAnsi="Times New Roman"/>
        <w:sz w:val="28"/>
        <w:szCs w:val="28"/>
      </w:rPr>
    </w:pPr>
    <w:r w:rsidRPr="00B77C3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FF4DC" wp14:editId="15F16235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94693" cy="641445"/>
              <wp:effectExtent l="0" t="0" r="635" b="635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93" cy="641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881569" w:rsidRPr="00B77C36" w:rsidRDefault="00881569" w:rsidP="00B77C36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925D4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B77C3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12.25pt;margin-top:0;width:38.95pt;height:50.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" o:allowincell="f" stroked="f">
              <v:textbox style="layout-flow:vertical">
                <w:txbxContent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881569" w:rsidRPr="00B77C36" w:rsidRDefault="00881569" w:rsidP="00B77C36">
                    <w:pPr>
                      <w:spacing w:after="0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6925D4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B77C3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3F93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413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0E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70D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69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2FD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7F5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66A0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A65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7EB"/>
    <w:rsid w:val="00120AF8"/>
    <w:rsid w:val="00120F7C"/>
    <w:rsid w:val="00121D3F"/>
    <w:rsid w:val="00121F41"/>
    <w:rsid w:val="00121F82"/>
    <w:rsid w:val="001223DB"/>
    <w:rsid w:val="0012246C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42D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041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57D68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49B5"/>
    <w:rsid w:val="001651AD"/>
    <w:rsid w:val="00165AD4"/>
    <w:rsid w:val="00165B16"/>
    <w:rsid w:val="00165C01"/>
    <w:rsid w:val="0016641C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849"/>
    <w:rsid w:val="00172B0A"/>
    <w:rsid w:val="00172B84"/>
    <w:rsid w:val="00172F9C"/>
    <w:rsid w:val="001739FC"/>
    <w:rsid w:val="001746EF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26C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A9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02D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602C"/>
    <w:rsid w:val="00196B2B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3E7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1F7B78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3EC"/>
    <w:rsid w:val="00212E3E"/>
    <w:rsid w:val="002135AA"/>
    <w:rsid w:val="00213B87"/>
    <w:rsid w:val="00214C43"/>
    <w:rsid w:val="002150D9"/>
    <w:rsid w:val="0021668B"/>
    <w:rsid w:val="00216A0B"/>
    <w:rsid w:val="002176C0"/>
    <w:rsid w:val="00217AB8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C7D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532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5C7C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40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1B6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03F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6BEE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209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06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71D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B03"/>
    <w:rsid w:val="003D7C8A"/>
    <w:rsid w:val="003E07C9"/>
    <w:rsid w:val="003E0FA4"/>
    <w:rsid w:val="003E18C8"/>
    <w:rsid w:val="003E1D7D"/>
    <w:rsid w:val="003E20AB"/>
    <w:rsid w:val="003E2C4C"/>
    <w:rsid w:val="003E38F1"/>
    <w:rsid w:val="003E3905"/>
    <w:rsid w:val="003E4192"/>
    <w:rsid w:val="003E4AB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1F3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4082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0A32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249"/>
    <w:rsid w:val="00464A0D"/>
    <w:rsid w:val="00464C7A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12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092"/>
    <w:rsid w:val="00476739"/>
    <w:rsid w:val="00476A24"/>
    <w:rsid w:val="004779B9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4F9F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C01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1F40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909"/>
    <w:rsid w:val="004E1B29"/>
    <w:rsid w:val="004E1D49"/>
    <w:rsid w:val="004E1FDB"/>
    <w:rsid w:val="004E2808"/>
    <w:rsid w:val="004E3A83"/>
    <w:rsid w:val="004E3C82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25"/>
    <w:rsid w:val="004E61C8"/>
    <w:rsid w:val="004E6BA0"/>
    <w:rsid w:val="004E6CD5"/>
    <w:rsid w:val="004E6E24"/>
    <w:rsid w:val="004E6E7C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37D7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176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772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6F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2B94"/>
    <w:rsid w:val="00552E77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8B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4D9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1D6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67C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1CBA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C6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25D4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1AD"/>
    <w:rsid w:val="0069653E"/>
    <w:rsid w:val="00696BBA"/>
    <w:rsid w:val="00696CC8"/>
    <w:rsid w:val="0069741F"/>
    <w:rsid w:val="006A05CD"/>
    <w:rsid w:val="006A0D75"/>
    <w:rsid w:val="006A0F25"/>
    <w:rsid w:val="006A1162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55C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C2B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875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1D6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19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67E46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708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062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7E2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CC9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273FC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4E48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1569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971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85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CA5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23C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3C1D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9E7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6E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531C"/>
    <w:rsid w:val="009A5422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A73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72"/>
    <w:rsid w:val="009E0AE8"/>
    <w:rsid w:val="009E10E1"/>
    <w:rsid w:val="009E11C4"/>
    <w:rsid w:val="009E121C"/>
    <w:rsid w:val="009E1E66"/>
    <w:rsid w:val="009E28F9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4ECA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4EA"/>
    <w:rsid w:val="00A30654"/>
    <w:rsid w:val="00A30E3C"/>
    <w:rsid w:val="00A30EC3"/>
    <w:rsid w:val="00A3149B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47E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4DBA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4C1C"/>
    <w:rsid w:val="00A65159"/>
    <w:rsid w:val="00A65B02"/>
    <w:rsid w:val="00A65C64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64A1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6A3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A00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77C36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185A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0F5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493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625A"/>
    <w:rsid w:val="00BC7E7C"/>
    <w:rsid w:val="00BD0CB7"/>
    <w:rsid w:val="00BD0E7A"/>
    <w:rsid w:val="00BD1010"/>
    <w:rsid w:val="00BD1A9C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3B0"/>
    <w:rsid w:val="00BE3A22"/>
    <w:rsid w:val="00BE429F"/>
    <w:rsid w:val="00BE44D7"/>
    <w:rsid w:val="00BE4692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2CD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459E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75B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5AB2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77EE0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1ED6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044"/>
    <w:rsid w:val="00CB474E"/>
    <w:rsid w:val="00CB50BB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DD6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5F8D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3EB7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87B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74D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4DB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736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2D0C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9A3"/>
    <w:rsid w:val="00D81CEB"/>
    <w:rsid w:val="00D81DD8"/>
    <w:rsid w:val="00D81FCD"/>
    <w:rsid w:val="00D8349D"/>
    <w:rsid w:val="00D84000"/>
    <w:rsid w:val="00D84380"/>
    <w:rsid w:val="00D849C8"/>
    <w:rsid w:val="00D84EC2"/>
    <w:rsid w:val="00D85029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0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C7C05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54C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36A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827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5B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3BB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CD8"/>
    <w:rsid w:val="00E73FDC"/>
    <w:rsid w:val="00E7618F"/>
    <w:rsid w:val="00E76568"/>
    <w:rsid w:val="00E77A68"/>
    <w:rsid w:val="00E800F2"/>
    <w:rsid w:val="00E80657"/>
    <w:rsid w:val="00E807C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828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3A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DA"/>
    <w:rsid w:val="00F05130"/>
    <w:rsid w:val="00F054CC"/>
    <w:rsid w:val="00F066FA"/>
    <w:rsid w:val="00F068B5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A2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3AA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2E93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10E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19C9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9CB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94D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link w:val="21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2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2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3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  <w:style w:type="character" w:customStyle="1" w:styleId="21">
    <w:name w:val="Заголовок 2 Знак"/>
    <w:link w:val="20"/>
    <w:rsid w:val="00214C43"/>
    <w:rPr>
      <w:rFonts w:ascii="Calibri" w:eastAsia="Times New Roman" w:hAnsi="Calibri" w:cs="Arial"/>
      <w:b/>
      <w:bCs/>
      <w:iCs/>
      <w:sz w:val="22"/>
      <w:szCs w:val="28"/>
      <w:lang w:eastAsia="en-US"/>
    </w:rPr>
  </w:style>
  <w:style w:type="paragraph" w:styleId="af8">
    <w:name w:val="Title"/>
    <w:basedOn w:val="a"/>
    <w:link w:val="af9"/>
    <w:uiPriority w:val="99"/>
    <w:qFormat/>
    <w:rsid w:val="00157D68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Georgia" w:hAnsi="Times New Roman"/>
      <w:b/>
      <w:bCs/>
      <w:color w:val="000000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157D68"/>
    <w:rPr>
      <w:rFonts w:eastAsia="Georgia"/>
      <w:b/>
      <w:bCs/>
      <w:color w:val="00000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7ADA-57DF-4DE6-A91C-8ACFAB65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640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4830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Екатерина Черкашина</cp:lastModifiedBy>
  <cp:revision>131</cp:revision>
  <cp:lastPrinted>2024-02-21T07:33:00Z</cp:lastPrinted>
  <dcterms:created xsi:type="dcterms:W3CDTF">2023-09-18T17:21:00Z</dcterms:created>
  <dcterms:modified xsi:type="dcterms:W3CDTF">2024-11-09T06:49:00Z</dcterms:modified>
</cp:coreProperties>
</file>