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08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2"/>
        <w:gridCol w:w="413"/>
        <w:gridCol w:w="2416"/>
        <w:gridCol w:w="6798"/>
        <w:gridCol w:w="1685"/>
        <w:gridCol w:w="1716"/>
        <w:gridCol w:w="1702"/>
        <w:gridCol w:w="340"/>
      </w:tblGrid>
      <w:tr>
        <w:trPr>
          <w:trHeight w:val="1423" w:hRule="atLeast"/>
        </w:trPr>
        <w:tc>
          <w:tcPr>
            <w:tcW w:w="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4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14657" w:type="dxa"/>
            <w:gridSpan w:val="6"/>
            <w:tcBorders/>
            <w:tcMar>
              <w:left w:w="0" w:type="dxa"/>
              <w:bottom w:w="400" w:type="dxa"/>
              <w:right w:w="0" w:type="dxa"/>
            </w:tcMar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9653" w:leader="none"/>
              </w:tabs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9653" w:leader="none"/>
              </w:tabs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/>
              <w:t>к решению Совета муниципального  образования Приморско-Ахтарский муниципальный округ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9653" w:leader="none"/>
              </w:tabs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/>
              <w:t xml:space="preserve"> </w:t>
            </w:r>
            <w:r>
              <w:rPr/>
              <w:t>Краснодарского края от 22.11.2024 № 85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 образования Приморско-Ахтарский район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«О бюджете муниципального образования Приморско-Ахтарский  район на 2024 год и на плановый период 2025 и 2026 годов» от 21.12.2023 № 404  </w:t>
            </w:r>
            <w:r>
              <w:rPr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в редакции  решения Совета муниципальног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образования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Приморско-Ахтарский округ Краснодарского края от 22.11.2024 № 85)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Приморско-Ахтарский район по кодам видов (подвидов) доходов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2024 год и плановый период 2025 и 2026 годов</w:t>
            </w:r>
          </w:p>
        </w:tc>
      </w:tr>
      <w:tr>
        <w:trPr/>
        <w:tc>
          <w:tcPr>
            <w:tcW w:w="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29" w:type="dxa"/>
            <w:gridSpan w:val="2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798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103" w:type="dxa"/>
            <w:gridSpan w:val="3"/>
            <w:tcBorders/>
            <w:tcMar>
              <w:left w:w="0" w:type="dxa"/>
              <w:right w:w="0" w:type="dxa"/>
            </w:tcMar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28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bookmarkStart w:id="0" w:name="__bookmark_1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82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679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"/>
          <w:szCs w:val="2"/>
          <w:lang w:eastAsia="ru-RU"/>
        </w:rPr>
      </w:pPr>
      <w:r>
        <w:rPr>
          <w:rFonts w:ascii="Times New Roman" w:hAnsi="Times New Roman"/>
          <w:sz w:val="2"/>
          <w:szCs w:val="2"/>
          <w:lang w:eastAsia="ru-RU"/>
        </w:rPr>
      </w:r>
    </w:p>
    <w:p>
      <w:pPr>
        <w:pStyle w:val="Normal"/>
        <w:spacing w:lineRule="auto" w:line="21" w:before="0" w:after="0"/>
        <w:rPr>
          <w:rFonts w:ascii="Times New Roman" w:hAnsi="Times New Roman"/>
          <w:sz w:val="2"/>
          <w:szCs w:val="2"/>
          <w:lang w:eastAsia="ru-RU"/>
        </w:rPr>
      </w:pPr>
      <w:r>
        <w:rPr>
          <w:rFonts w:ascii="Times New Roman" w:hAnsi="Times New Roman"/>
          <w:sz w:val="2"/>
          <w:szCs w:val="2"/>
          <w:lang w:eastAsia="ru-RU"/>
        </w:rPr>
      </w:r>
    </w:p>
    <w:tbl>
      <w:tblPr>
        <w:tblW w:w="5000" w:type="pct"/>
        <w:jc w:val="left"/>
        <w:tblInd w:w="-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0" w:lastRow="1" w:firstColumn="1" w:lastColumn="1" w:noHBand="0" w:val="01e0"/>
      </w:tblPr>
      <w:tblGrid>
        <w:gridCol w:w="2797"/>
        <w:gridCol w:w="6728"/>
        <w:gridCol w:w="1680"/>
        <w:gridCol w:w="1683"/>
        <w:gridCol w:w="1682"/>
      </w:tblGrid>
      <w:tr>
        <w:trPr>
          <w:tblHeader w:val="true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480500,0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504 083,9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505 985,6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2979,0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3 124,0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3 214,0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307 902,0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328 872,0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320 428,0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1 03 02230 01 0000 110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         моторные масла для дизельных и (или) карбюраторных (инжекторных) двигателей, автомобильный бензин, прямогонный бензин, подлежащие распределению   между бюджетами субъектов Российской Федерации и местными бюджетами с учетом установленных            дифференцированных нормативов отчислений в              местные бюджеты*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4 682,0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4 913,6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5 111,3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70609,0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72 481,0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77 582,0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28 154,0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30 128,0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32 318,0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15667,0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19 709,0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21 140,0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1 677,0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1 696,0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1 714,0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6 047,0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6 122,0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6 198,0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1 11 01050 05 0000 120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 в виде прибыли, приходящейся на доли в уставных (складочных) капиталах хозяйственных              товариществ и обществ, или дивидендов по акциям, принадлежащим муниципальным районам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2,4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         муниципальных районов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 за           земельные участки, государственная собственность на               которые не разграничена,  а также средства от продажи  права  на заключение договоров  аренды указанных   земельных участков*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29 693,0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30 881,0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32 116,0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          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1 11 05035 05 0000120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 муниципальных районов и созданных ими учреждений (за         исключением имущества муниципальных бюджетных и автономных учреждений)*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33,2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1 11 05075 05 0000 120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pPr>
            <w:r>
              <w:rPr>
                <w:rFonts w:eastAsia="Calibri" w:ascii="Times New Roman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(за исключением               земельных участков)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387,0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  собственности (за исключением имущества бюджетных и автономных учреждений, а также имущества              государственных и муниципальных унитарных             предприятий, в том числе казенных)*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Плата за негативное воздействие на окружающую          среду*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151,0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157,0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оказания платных услуг и компенсации              затрат государства*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10451,0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3 554,0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3 554,0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1790,0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1239820,6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927731,0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985546,4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          бюджетной системы Российской Федерации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1239470,6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927731,0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985546,4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210368,0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127693,7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156903,7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ind w:right="-17" w:hanging="0"/>
              <w:jc w:val="right"/>
              <w:rPr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b w:val="false"/>
                <w:color w:val="auto"/>
                <w:sz w:val="28"/>
                <w:szCs w:val="28"/>
              </w:rPr>
              <w:t>122851,1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b w:val="false"/>
                <w:color w:val="auto"/>
                <w:sz w:val="28"/>
                <w:szCs w:val="28"/>
              </w:rPr>
              <w:t>50133,6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b w:val="false"/>
                <w:color w:val="auto"/>
                <w:sz w:val="28"/>
                <w:szCs w:val="28"/>
              </w:rPr>
              <w:t>82545,4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ind w:right="-17" w:hanging="0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858147,7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749903,7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746097,3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ind w:right="-17" w:hanging="0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48103,8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2 03 00000 00 0000 150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ind w:right="-17" w:hanging="0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350,0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2 03 05099 05 0000 150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ind w:right="-17" w:hanging="0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350,0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32"/>
              <w:widowControl w:val="false"/>
              <w:shd w:val="clear" w:color="auto" w:fill="auto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1720320,6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1431814,9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1491532,0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vanish/>
          <w:sz w:val="20"/>
          <w:szCs w:val="20"/>
          <w:lang w:eastAsia="ru-RU"/>
        </w:rPr>
      </w:pPr>
      <w:r>
        <w:rPr>
          <w:rFonts w:ascii="Times New Roman" w:hAnsi="Times New Roman"/>
          <w:vanish/>
          <w:sz w:val="20"/>
          <w:szCs w:val="20"/>
          <w:lang w:eastAsia="ru-RU"/>
        </w:rPr>
      </w:r>
    </w:p>
    <w:tbl>
      <w:tblPr>
        <w:tblW w:w="1516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0" w:lastRow="1" w:firstColumn="1" w:lastColumn="1" w:noHBand="0" w:val="01e0"/>
      </w:tblPr>
      <w:tblGrid>
        <w:gridCol w:w="15168"/>
      </w:tblGrid>
      <w:tr>
        <w:trPr/>
        <w:tc>
          <w:tcPr>
            <w:tcW w:w="15168" w:type="dxa"/>
            <w:tcBorders/>
          </w:tcPr>
          <w:tbl>
            <w:tblPr>
              <w:tblW w:w="14884" w:type="dxa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noVBand="0" w:lastRow="1" w:firstColumn="1" w:lastColumn="1" w:noHBand="0" w:val="01e0"/>
            </w:tblPr>
            <w:tblGrid>
              <w:gridCol w:w="14884"/>
            </w:tblGrid>
            <w:tr>
              <w:trPr/>
              <w:tc>
                <w:tcPr>
                  <w:tcW w:w="14884" w:type="dxa"/>
                  <w:tcBorders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*По видам и подвидам доходов, входящим в соответствующий группировочный код бюджетной классификации, зачисляемым в бюджет муниципального образования Приморско-Ахтарский район в соответствии с законодательством </w:t>
                  </w:r>
                  <w:bookmarkStart w:id="1" w:name="_GoBack"/>
                  <w:bookmarkEnd w:id="1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Российской Федерации».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360" w:before="0" w:after="0"/>
              <w:ind w:firstLine="709"/>
              <w:rPr>
                <w:rFonts w:ascii="Times New Roman" w:hAnsi="Times New Roman"/>
                <w:sz w:val="6"/>
                <w:szCs w:val="6"/>
              </w:rPr>
            </w:pPr>
            <w:r>
              <w:rPr>
                <w:rFonts w:ascii="Times New Roman" w:hAnsi="Times New Roman"/>
                <w:sz w:val="6"/>
                <w:szCs w:val="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vertAnchor="text" w:horzAnchor="margin" w:leftFromText="180" w:rightFromText="180" w:tblpX="56" w:tblpY="-283"/>
        <w:tblW w:w="14912" w:type="dxa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0" w:type="dxa"/>
        </w:tblCellMar>
        <w:tblLook w:firstRow="1" w:noVBand="0" w:lastRow="1" w:firstColumn="1" w:lastColumn="1" w:noHBand="0" w:val="01e0"/>
      </w:tblPr>
      <w:tblGrid>
        <w:gridCol w:w="5131"/>
        <w:gridCol w:w="4536"/>
        <w:gridCol w:w="5245"/>
      </w:tblGrid>
      <w:tr>
        <w:trPr>
          <w:trHeight w:val="1058" w:hRule="atLeast"/>
        </w:trPr>
        <w:tc>
          <w:tcPr>
            <w:tcW w:w="5131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</w:tc>
        <w:tc>
          <w:tcPr>
            <w:tcW w:w="4536" w:type="dxa"/>
            <w:tcBorders/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245" w:type="dxa"/>
            <w:tcBorders/>
            <w:tcMar>
              <w:left w:w="0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С.Г. Долинская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gutter="0" w:header="510" w:top="567" w:footer="0" w:bottom="567"/>
      <w:pgNumType w:fmt="decimal"/>
      <w:formProt w:val="false"/>
      <w:titlePg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choolBook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spacing w:before="0" w:after="200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mc:AlternateContent>
        <mc:Choice Requires="wps">
          <w:drawing>
            <wp:anchor behindDoc="1" distT="0" distB="6350" distL="0" distR="0" simplePos="0" locked="0" layoutInCell="0" allowOverlap="1" relativeHeight="6" wp14:anchorId="05CFF4DC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65" cy="641350"/>
              <wp:effectExtent l="0" t="0" r="635" b="6350"/>
              <wp:wrapNone/>
              <wp:docPr id="1" name="Прямоугольник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4640" cy="64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spacing w:before="0"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r>
                        </w:p>
                        <w:p>
                          <w:pPr>
                            <w:pStyle w:val="Style33"/>
                            <w:spacing w:before="0"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t>4</w: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vert="ver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Прямоугольник 4" path="m0,0l-2147483645,0l-2147483645,-2147483646l0,-2147483646xe" fillcolor="white" stroked="f" o:allowincell="f" style="position:absolute;margin-left:17.65pt;margin-top:231.2pt;width:38.9pt;height:50.45pt;mso-wrap-style:square;v-text-anchor:top;mso-position-horizontal:right;mso-position-horizontal-relative:page;mso-position-vertical:center;mso-position-vertical-relative:margin" wp14:anchorId="05CFF4DC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yle33"/>
                      <w:spacing w:before="0"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  <w:r>
                      <w:rPr>
                        <w:rFonts w:ascii="Times New Roman" w:hAnsi="Times New Roman"/>
                        <w:sz w:val="6"/>
                        <w:szCs w:val="6"/>
                      </w:rPr>
                    </w:r>
                  </w:p>
                  <w:p>
                    <w:pPr>
                      <w:pStyle w:val="Style33"/>
                      <w:spacing w:before="0"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t>4</w: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val="fullPage" w:percent="77"/>
  <w:defaultTabStop w:val="720"/>
  <w:autoHyphenation w:val="true"/>
  <w:hyphenationZone w:val="17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432c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eastAsia="en-US" w:val="ru-RU" w:bidi="ar-SA"/>
    </w:rPr>
  </w:style>
  <w:style w:type="paragraph" w:styleId="1">
    <w:name w:val="Heading 1"/>
    <w:basedOn w:val="Normal"/>
    <w:next w:val="Normal"/>
    <w:link w:val="11"/>
    <w:qFormat/>
    <w:pPr>
      <w:keepNext w:val="true"/>
      <w:spacing w:lineRule="auto" w:line="348"/>
      <w:outlineLvl w:val="0"/>
    </w:pPr>
    <w:rPr/>
  </w:style>
  <w:style w:type="paragraph" w:styleId="2">
    <w:name w:val="Heading 2"/>
    <w:basedOn w:val="Normal"/>
    <w:next w:val="Normal"/>
    <w:link w:val="21"/>
    <w:qFormat/>
    <w:rsid w:val="005c5cc0"/>
    <w:pPr>
      <w:keepNext w:val="true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Normal"/>
    <w:next w:val="Normal"/>
    <w:qFormat/>
    <w:pPr>
      <w:spacing w:lineRule="auto" w:line="480"/>
      <w:jc w:val="center"/>
      <w:outlineLvl w:val="2"/>
    </w:pPr>
    <w:rPr>
      <w:b/>
    </w:rPr>
  </w:style>
  <w:style w:type="paragraph" w:styleId="4">
    <w:name w:val="Heading 4"/>
    <w:basedOn w:val="Normal"/>
    <w:next w:val="Normal"/>
    <w:link w:val="41"/>
    <w:qFormat/>
    <w:rsid w:val="00715e74"/>
    <w:pPr>
      <w:keepNext w:val="true"/>
      <w:widowControl w:val="false"/>
      <w:spacing w:lineRule="auto" w:line="240" w:before="240" w:after="60"/>
      <w:outlineLvl w:val="3"/>
    </w:pPr>
    <w:rPr>
      <w:rFonts w:ascii="Times New Roman" w:hAnsi="Times New Roman" w:eastAsia="Calibri"/>
      <w:b/>
      <w:bCs/>
      <w:sz w:val="28"/>
      <w:szCs w:val="28"/>
    </w:rPr>
  </w:style>
  <w:style w:type="paragraph" w:styleId="7">
    <w:name w:val="Heading 7"/>
    <w:basedOn w:val="Normal"/>
    <w:next w:val="Normal"/>
    <w:qFormat/>
    <w:pPr>
      <w:widowControl w:val="false"/>
      <w:spacing w:lineRule="auto" w:line="360"/>
      <w:ind w:left="2127" w:hanging="1418"/>
      <w:outlineLvl w:val="6"/>
    </w:pPr>
    <w:rPr>
      <w:b/>
    </w:rPr>
  </w:style>
  <w:style w:type="paragraph" w:styleId="8">
    <w:name w:val="Heading 8"/>
    <w:basedOn w:val="Normal"/>
    <w:next w:val="Normal"/>
    <w:qFormat/>
    <w:pPr>
      <w:keepNext w:val="true"/>
      <w:spacing w:lineRule="auto" w:line="360"/>
      <w:ind w:left="1984" w:hanging="1264"/>
      <w:outlineLvl w:val="7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qFormat/>
    <w:rsid w:val="00936908"/>
    <w:rPr>
      <w:rFonts w:ascii="Times New Roman" w:hAnsi="Times New Roman" w:eastAsia="Calibri"/>
      <w:sz w:val="28"/>
      <w:szCs w:val="28"/>
      <w:lang w:val="ru-RU" w:eastAsia="en-US" w:bidi="ar-SA"/>
    </w:rPr>
  </w:style>
  <w:style w:type="character" w:styleId="Style8" w:customStyle="1">
    <w:name w:val="Верхний колонтитул Знак"/>
    <w:qFormat/>
    <w:rsid w:val="00b21ef3"/>
    <w:rPr>
      <w:rFonts w:eastAsia="Calibri"/>
      <w:sz w:val="28"/>
      <w:szCs w:val="22"/>
      <w:lang w:val="ru-RU" w:eastAsia="en-US" w:bidi="ar-SA"/>
    </w:rPr>
  </w:style>
  <w:style w:type="character" w:styleId="Style9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character" w:styleId="11" w:customStyle="1">
    <w:name w:val="Заголовок 1 Знак"/>
    <w:uiPriority w:val="9"/>
    <w:qFormat/>
    <w:locked/>
    <w:rsid w:val="004b64a7"/>
    <w:rPr>
      <w:rFonts w:eastAsia="Calibri"/>
      <w:sz w:val="28"/>
      <w:szCs w:val="22"/>
      <w:lang w:val="ru-RU" w:eastAsia="en-US" w:bidi="ar-SA"/>
    </w:rPr>
  </w:style>
  <w:style w:type="character" w:styleId="HeaderChar" w:customStyle="1">
    <w:name w:val="Header Char"/>
    <w:qFormat/>
    <w:locked/>
    <w:rsid w:val="004b64a7"/>
    <w:rPr>
      <w:rFonts w:eastAsia="Calibri"/>
      <w:sz w:val="28"/>
      <w:szCs w:val="32"/>
      <w:lang w:val="ru-RU" w:eastAsia="en-US" w:bidi="ar-SA"/>
    </w:rPr>
  </w:style>
  <w:style w:type="character" w:styleId="Style10" w:customStyle="1">
    <w:name w:val="Нижний колонтитул Знак"/>
    <w:uiPriority w:val="99"/>
    <w:qFormat/>
    <w:locked/>
    <w:rsid w:val="004b64a7"/>
    <w:rPr>
      <w:rFonts w:eastAsia="Calibri"/>
      <w:sz w:val="14"/>
      <w:szCs w:val="22"/>
      <w:lang w:val="ru-RU" w:eastAsia="en-US" w:bidi="ar-SA"/>
    </w:rPr>
  </w:style>
  <w:style w:type="character" w:styleId="Style11" w:customStyle="1">
    <w:name w:val="Текст выноски Знак"/>
    <w:link w:val="BalloonText"/>
    <w:semiHidden/>
    <w:qFormat/>
    <w:locked/>
    <w:rsid w:val="004b64a7"/>
    <w:rPr>
      <w:rFonts w:ascii="Tahoma" w:hAnsi="Tahoma" w:eastAsia="Calibri" w:cs="Tahoma"/>
      <w:sz w:val="16"/>
      <w:szCs w:val="16"/>
      <w:lang w:val="ru-RU" w:eastAsia="en-US" w:bidi="ar-SA"/>
    </w:rPr>
  </w:style>
  <w:style w:type="character" w:styleId="Style12" w:customStyle="1">
    <w:name w:val="Цветовое выделение"/>
    <w:qFormat/>
    <w:rsid w:val="004b64a7"/>
    <w:rPr>
      <w:b/>
      <w:color w:val="26282F"/>
    </w:rPr>
  </w:style>
  <w:style w:type="character" w:styleId="Style13" w:customStyle="1">
    <w:name w:val="Гипертекстовая ссылка"/>
    <w:qFormat/>
    <w:rsid w:val="004b64a7"/>
    <w:rPr>
      <w:b/>
      <w:color w:val="106BBE"/>
    </w:rPr>
  </w:style>
  <w:style w:type="character" w:styleId="Style14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character" w:styleId="41" w:customStyle="1">
    <w:name w:val="Заголовок 4 Знак"/>
    <w:basedOn w:val="DefaultParagraphFont"/>
    <w:qFormat/>
    <w:rsid w:val="00715e74"/>
    <w:rPr>
      <w:b/>
      <w:bCs/>
      <w:sz w:val="28"/>
      <w:szCs w:val="28"/>
      <w:lang w:eastAsia="en-US"/>
    </w:rPr>
  </w:style>
  <w:style w:type="character" w:styleId="Markedcontent" w:customStyle="1">
    <w:name w:val="markedcontent"/>
    <w:basedOn w:val="DefaultParagraphFont"/>
    <w:qFormat/>
    <w:rsid w:val="001553c2"/>
    <w:rPr/>
  </w:style>
  <w:style w:type="character" w:styleId="21" w:customStyle="1">
    <w:name w:val="Заголовок 2 Знак"/>
    <w:qFormat/>
    <w:rsid w:val="00214c43"/>
    <w:rPr>
      <w:rFonts w:ascii="Calibri" w:hAnsi="Calibri" w:eastAsia="Times New Roman" w:cs="Arial"/>
      <w:b/>
      <w:bCs/>
      <w:iCs/>
      <w:sz w:val="22"/>
      <w:szCs w:val="28"/>
      <w:lang w:eastAsia="en-US"/>
    </w:rPr>
  </w:style>
  <w:style w:type="character" w:styleId="Style15" w:customStyle="1">
    <w:name w:val="Название Знак"/>
    <w:basedOn w:val="DefaultParagraphFont"/>
    <w:uiPriority w:val="99"/>
    <w:qFormat/>
    <w:rsid w:val="00157d68"/>
    <w:rPr>
      <w:rFonts w:eastAsia="Georgia"/>
      <w:b/>
      <w:bCs/>
      <w:color w:val="000000"/>
      <w:sz w:val="24"/>
      <w:shd w:fill="FFFFFF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widowControl w:val="false"/>
      <w:spacing w:lineRule="auto" w:line="2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1">
    <w:name w:val="Body Text Indent"/>
    <w:basedOn w:val="Normal"/>
    <w:pPr>
      <w:ind w:firstLine="709"/>
    </w:pPr>
    <w:rPr/>
  </w:style>
  <w:style w:type="paragraph" w:styleId="12" w:customStyle="1">
    <w:name w:val="Стиль1"/>
    <w:basedOn w:val="Normal"/>
    <w:next w:val="22"/>
    <w:qFormat/>
    <w:pPr>
      <w:spacing w:lineRule="auto" w:line="360"/>
      <w:ind w:firstLine="720"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Footer"/>
    <w:basedOn w:val="Normal"/>
    <w:link w:val="Style10"/>
    <w:rsid w:val="008134d7"/>
    <w:pPr>
      <w:widowControl w:val="false"/>
    </w:pPr>
    <w:rPr>
      <w:sz w:val="14"/>
    </w:rPr>
  </w:style>
  <w:style w:type="paragraph" w:styleId="Style24">
    <w:name w:val="Header"/>
    <w:basedOn w:val="Normal"/>
    <w:link w:val="Style8"/>
    <w:pPr>
      <w:widowControl w:val="false"/>
    </w:pPr>
    <w:rPr/>
  </w:style>
  <w:style w:type="paragraph" w:styleId="22">
    <w:name w:val="List Bullet 3"/>
    <w:basedOn w:val="Normal"/>
    <w:pPr>
      <w:spacing w:lineRule="auto" w:line="360"/>
      <w:ind w:firstLine="709"/>
    </w:pPr>
    <w:rPr/>
  </w:style>
  <w:style w:type="paragraph" w:styleId="Style25" w:customStyle="1">
    <w:name w:val="Следующий абзац"/>
    <w:basedOn w:val="Normal"/>
    <w:qFormat/>
    <w:rsid w:val="00442446"/>
    <w:pPr>
      <w:widowControl w:val="false"/>
      <w:ind w:firstLine="709"/>
    </w:pPr>
    <w:rPr>
      <w:szCs w:val="28"/>
    </w:rPr>
  </w:style>
  <w:style w:type="paragraph" w:styleId="Style26" w:customStyle="1">
    <w:name w:val="Нормальный"/>
    <w:basedOn w:val="Normal"/>
    <w:qFormat/>
    <w:rsid w:val="005c5cc0"/>
    <w:pPr>
      <w:spacing w:lineRule="auto" w:line="360"/>
      <w:ind w:firstLine="720"/>
    </w:pPr>
    <w:rPr>
      <w:szCs w:val="24"/>
    </w:rPr>
  </w:style>
  <w:style w:type="paragraph" w:styleId="13">
    <w:name w:val="TOC 1"/>
    <w:basedOn w:val="Normal"/>
    <w:next w:val="Normal"/>
    <w:semiHidden/>
    <w:rsid w:val="00203fd7"/>
    <w:pPr>
      <w:tabs>
        <w:tab w:val="clear" w:pos="720"/>
        <w:tab w:val="right" w:pos="9344" w:leader="dot"/>
      </w:tabs>
    </w:pPr>
    <w:rPr>
      <w:szCs w:val="28"/>
      <w:lang w:eastAsia="ru-RU"/>
    </w:rPr>
  </w:style>
  <w:style w:type="paragraph" w:styleId="Style27" w:customStyle="1">
    <w:name w:val="обычный_"/>
    <w:basedOn w:val="Normal"/>
    <w:next w:val="Normal"/>
    <w:qFormat/>
    <w:rsid w:val="006b54a8"/>
    <w:pPr>
      <w:ind w:firstLine="720"/>
    </w:pPr>
    <w:rPr>
      <w:rFonts w:eastAsia="Calibri"/>
      <w:szCs w:val="28"/>
    </w:rPr>
  </w:style>
  <w:style w:type="paragraph" w:styleId="14" w:customStyle="1">
    <w:name w:val="обычный_1 Знак Знак Знак Знак Знак Знак Знак Знак Знак"/>
    <w:basedOn w:val="Normal"/>
    <w:qFormat/>
    <w:rsid w:val="00b07992"/>
    <w:pPr>
      <w:spacing w:beforeAutospacing="1" w:afterAutospacing="1"/>
      <w:ind w:left="720" w:hanging="720"/>
    </w:pPr>
    <w:rPr>
      <w:lang w:val="en-US"/>
    </w:rPr>
  </w:style>
  <w:style w:type="paragraph" w:styleId="Style28" w:customStyle="1">
    <w:name w:val="закон"/>
    <w:qFormat/>
    <w:rsid w:val="00830e3b"/>
    <w:pPr>
      <w:widowControl w:val="false"/>
      <w:tabs>
        <w:tab w:val="clear" w:pos="720"/>
        <w:tab w:val="left" w:pos="360" w:leader="none"/>
      </w:tabs>
      <w:bidi w:val="0"/>
      <w:spacing w:before="0" w:after="360"/>
      <w:ind w:left="360" w:hanging="360"/>
      <w:jc w:val="both"/>
    </w:pPr>
    <w:rPr>
      <w:rFonts w:ascii="SchoolBook" w:hAnsi="SchoolBook" w:eastAsia="Calibri" w:cs="Times New Roman"/>
      <w:color w:val="auto"/>
      <w:kern w:val="0"/>
      <w:sz w:val="26"/>
      <w:szCs w:val="20"/>
      <w:lang w:val="ru-RU" w:eastAsia="ru-RU" w:bidi="ar-SA"/>
    </w:rPr>
  </w:style>
  <w:style w:type="paragraph" w:styleId="42" w:customStyle="1">
    <w:name w:val="Стиль4"/>
    <w:basedOn w:val="Style25"/>
    <w:next w:val="Normal"/>
    <w:qFormat/>
    <w:rsid w:val="002c4d7a"/>
    <w:pPr/>
    <w:rPr>
      <w:lang w:eastAsia="ru-RU"/>
    </w:rPr>
  </w:style>
  <w:style w:type="paragraph" w:styleId="5" w:customStyle="1">
    <w:name w:val="Стиль5"/>
    <w:basedOn w:val="Normal"/>
    <w:next w:val="Normal"/>
    <w:qFormat/>
    <w:rsid w:val="002c4d7a"/>
    <w:pPr/>
    <w:rPr>
      <w:lang w:eastAsia="ru-RU"/>
    </w:rPr>
  </w:style>
  <w:style w:type="paragraph" w:styleId="BodyText3">
    <w:name w:val="Body Text 3"/>
    <w:basedOn w:val="Normal"/>
    <w:qFormat/>
    <w:rsid w:val="00bd5767"/>
    <w:pPr>
      <w:spacing w:before="0" w:after="120"/>
      <w:jc w:val="both"/>
    </w:pPr>
    <w:rPr>
      <w:sz w:val="16"/>
      <w:szCs w:val="16"/>
      <w:lang w:eastAsia="ru-RU"/>
    </w:rPr>
  </w:style>
  <w:style w:type="paragraph" w:styleId="ConsPlusNormal" w:customStyle="1">
    <w:name w:val="ConsPlusNormal"/>
    <w:qFormat/>
    <w:rsid w:val="004b64a7"/>
    <w:pPr>
      <w:widowControl w:val="false"/>
      <w:bidi w:val="0"/>
      <w:spacing w:before="0" w:after="0"/>
      <w:jc w:val="left"/>
    </w:pPr>
    <w:rPr>
      <w:rFonts w:ascii="Calibri" w:hAnsi="Calibri" w:cs="Calibri" w:eastAsia="Calibri"/>
      <w:color w:val="auto"/>
      <w:kern w:val="0"/>
      <w:sz w:val="22"/>
      <w:szCs w:val="20"/>
      <w:lang w:val="ru-RU" w:eastAsia="ru-RU" w:bidi="ar-SA"/>
    </w:rPr>
  </w:style>
  <w:style w:type="paragraph" w:styleId="Default" w:customStyle="1">
    <w:name w:val="Default"/>
    <w:qFormat/>
    <w:rsid w:val="004b64a7"/>
    <w:pPr>
      <w:widowControl/>
      <w:bidi w:val="0"/>
      <w:spacing w:before="0" w:after="0"/>
      <w:jc w:val="left"/>
    </w:pPr>
    <w:rPr>
      <w:rFonts w:eastAsia="Times New Roman" w:ascii="Times New Roman" w:hAnsi="Times New Roman" w:cs="Times New Roman"/>
      <w:color w:val="000000"/>
      <w:kern w:val="0"/>
      <w:sz w:val="24"/>
      <w:szCs w:val="24"/>
      <w:lang w:eastAsia="en-US" w:val="ru-RU" w:bidi="ar-SA"/>
    </w:rPr>
  </w:style>
  <w:style w:type="paragraph" w:styleId="BalloonText">
    <w:name w:val="Balloon Text"/>
    <w:basedOn w:val="Normal"/>
    <w:link w:val="Style11"/>
    <w:semiHidden/>
    <w:qFormat/>
    <w:rsid w:val="004b64a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5" w:customStyle="1">
    <w:name w:val="Абзац списка1"/>
    <w:basedOn w:val="Normal"/>
    <w:qFormat/>
    <w:rsid w:val="004b64a7"/>
    <w:pPr>
      <w:spacing w:before="0" w:after="200"/>
      <w:ind w:left="720" w:hanging="0"/>
      <w:contextualSpacing/>
    </w:pPr>
    <w:rPr/>
  </w:style>
  <w:style w:type="paragraph" w:styleId="BodyTextIndent2">
    <w:name w:val="Body Text Indent 2"/>
    <w:basedOn w:val="Normal"/>
    <w:qFormat/>
    <w:rsid w:val="00f71774"/>
    <w:pPr>
      <w:spacing w:lineRule="auto" w:line="480" w:before="0" w:after="120"/>
      <w:ind w:left="283" w:hanging="0"/>
    </w:pPr>
    <w:rPr>
      <w:rFonts w:ascii="Times New Roman" w:hAnsi="Times New Roman"/>
      <w:sz w:val="24"/>
      <w:szCs w:val="24"/>
      <w:lang w:eastAsia="ru-RU"/>
    </w:rPr>
  </w:style>
  <w:style w:type="paragraph" w:styleId="Xl63" w:customStyle="1">
    <w:name w:val="xl63"/>
    <w:basedOn w:val="Normal"/>
    <w:qFormat/>
    <w:rsid w:val="00ca5e4e"/>
    <w:pPr>
      <w:spacing w:lineRule="auto" w:line="240" w:beforeAutospacing="1" w:afterAutospacing="1"/>
    </w:pPr>
    <w:rPr>
      <w:rFonts w:ascii="Times New Roman" w:hAnsi="Times New Roman"/>
      <w:sz w:val="28"/>
      <w:szCs w:val="28"/>
      <w:lang w:eastAsia="ru-RU"/>
    </w:rPr>
  </w:style>
  <w:style w:type="paragraph" w:styleId="Xl64" w:customStyle="1">
    <w:name w:val="xl64"/>
    <w:basedOn w:val="Normal"/>
    <w:qFormat/>
    <w:rsid w:val="00ca5e4e"/>
    <w:pPr>
      <w:spacing w:lineRule="auto" w:line="240" w:beforeAutospacing="1" w:afterAutospacing="1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66" w:customStyle="1">
    <w:name w:val="xl66"/>
    <w:basedOn w:val="Normal"/>
    <w:qFormat/>
    <w:rsid w:val="00ca5e4e"/>
    <w:pPr>
      <w:spacing w:lineRule="auto" w:line="240" w:beforeAutospacing="1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Xl67" w:customStyle="1">
    <w:name w:val="xl67"/>
    <w:basedOn w:val="Normal"/>
    <w:qFormat/>
    <w:rsid w:val="00ca5e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68" w:customStyle="1">
    <w:name w:val="xl68"/>
    <w:basedOn w:val="Normal"/>
    <w:qFormat/>
    <w:rsid w:val="00ca5e4e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69" w:customStyle="1">
    <w:name w:val="xl69"/>
    <w:basedOn w:val="Normal"/>
    <w:qFormat/>
    <w:rsid w:val="00ca5e4e"/>
    <w:pPr>
      <w:pBdr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70" w:customStyle="1">
    <w:name w:val="xl70"/>
    <w:basedOn w:val="Normal"/>
    <w:qFormat/>
    <w:rsid w:val="00ca5e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71" w:customStyle="1">
    <w:name w:val="xl71"/>
    <w:basedOn w:val="Normal"/>
    <w:qFormat/>
    <w:rsid w:val="00ca5e4e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72" w:customStyle="1">
    <w:name w:val="xl72"/>
    <w:basedOn w:val="Normal"/>
    <w:qFormat/>
    <w:rsid w:val="00ca5e4e"/>
    <w:pPr>
      <w:spacing w:lineRule="auto" w:line="240" w:beforeAutospacing="1" w:afterAutospacing="1"/>
    </w:pPr>
    <w:rPr>
      <w:rFonts w:ascii="Arial" w:hAnsi="Arial" w:cs="Arial"/>
      <w:sz w:val="16"/>
      <w:szCs w:val="16"/>
      <w:lang w:eastAsia="ru-RU"/>
    </w:rPr>
  </w:style>
  <w:style w:type="paragraph" w:styleId="Xl73" w:customStyle="1">
    <w:name w:val="xl73"/>
    <w:basedOn w:val="Normal"/>
    <w:qFormat/>
    <w:rsid w:val="00ca5e4e"/>
    <w:pP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74" w:customStyle="1">
    <w:name w:val="xl74"/>
    <w:basedOn w:val="Normal"/>
    <w:qFormat/>
    <w:rsid w:val="00ca5e4e"/>
    <w:pPr>
      <w:pBdr>
        <w:top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75" w:customStyle="1">
    <w:name w:val="xl75"/>
    <w:basedOn w:val="Normal"/>
    <w:qFormat/>
    <w:rsid w:val="00ca5e4e"/>
    <w:pPr>
      <w:spacing w:lineRule="auto" w:line="240" w:beforeAutospacing="1" w:afterAutospacing="1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Xl76" w:customStyle="1">
    <w:name w:val="xl76"/>
    <w:basedOn w:val="Normal"/>
    <w:qFormat/>
    <w:rsid w:val="00ca5e4e"/>
    <w:pPr>
      <w:spacing w:lineRule="auto" w:line="240" w:beforeAutospacing="1" w:afterAutospacing="1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Xl77" w:customStyle="1">
    <w:name w:val="xl77"/>
    <w:basedOn w:val="Normal"/>
    <w:qFormat/>
    <w:rsid w:val="00ca5e4e"/>
    <w:pPr>
      <w:pBdr>
        <w:top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Xl78" w:customStyle="1">
    <w:name w:val="xl78"/>
    <w:basedOn w:val="Normal"/>
    <w:qFormat/>
    <w:rsid w:val="00ca5e4e"/>
    <w:pP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79" w:customStyle="1">
    <w:name w:val="xl79"/>
    <w:basedOn w:val="Normal"/>
    <w:qFormat/>
    <w:rsid w:val="00ca5e4e"/>
    <w:pPr>
      <w:spacing w:lineRule="auto" w:line="240" w:beforeAutospacing="1" w:afterAutospacing="1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80" w:customStyle="1">
    <w:name w:val="xl80"/>
    <w:basedOn w:val="Normal"/>
    <w:qFormat/>
    <w:rsid w:val="00ca5e4e"/>
    <w:pPr>
      <w:spacing w:lineRule="auto" w:line="240" w:beforeAutospacing="1" w:afterAutospacing="1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Xl81" w:customStyle="1">
    <w:name w:val="xl81"/>
    <w:basedOn w:val="Normal"/>
    <w:qFormat/>
    <w:rsid w:val="00ca5e4e"/>
    <w:pPr>
      <w:spacing w:lineRule="auto" w:line="240" w:beforeAutospacing="1" w:afterAutospacing="1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Xl82" w:customStyle="1">
    <w:name w:val="xl82"/>
    <w:basedOn w:val="Normal"/>
    <w:qFormat/>
    <w:rsid w:val="00ca5e4e"/>
    <w:pPr>
      <w:spacing w:lineRule="auto" w:line="240" w:beforeAutospacing="1" w:afterAutospacing="1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Xl83" w:customStyle="1">
    <w:name w:val="xl83"/>
    <w:basedOn w:val="Normal"/>
    <w:qFormat/>
    <w:rsid w:val="00ca5e4e"/>
    <w:pPr>
      <w:spacing w:lineRule="auto" w:line="240" w:beforeAutospacing="1" w:afterAutospacing="1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Xl84" w:customStyle="1">
    <w:name w:val="xl84"/>
    <w:basedOn w:val="Normal"/>
    <w:qFormat/>
    <w:rsid w:val="00ca5e4e"/>
    <w:pPr>
      <w:spacing w:lineRule="auto" w:line="240" w:beforeAutospacing="1" w:afterAutospacing="1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styleId="Xl85" w:customStyle="1">
    <w:name w:val="xl85"/>
    <w:basedOn w:val="Normal"/>
    <w:qFormat/>
    <w:rsid w:val="00ca5e4e"/>
    <w:pPr>
      <w:spacing w:lineRule="auto" w:line="240" w:beforeAutospacing="1" w:afterAutospacing="1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86" w:customStyle="1">
    <w:name w:val="xl86"/>
    <w:basedOn w:val="Normal"/>
    <w:qFormat/>
    <w:rsid w:val="00ca5e4e"/>
    <w:pPr>
      <w:spacing w:lineRule="auto" w:line="240" w:beforeAutospacing="1" w:afterAutospacing="1"/>
    </w:pPr>
    <w:rPr>
      <w:rFonts w:ascii="Times New Roman" w:hAnsi="Times New Roman"/>
      <w:sz w:val="28"/>
      <w:szCs w:val="28"/>
      <w:lang w:eastAsia="ru-RU"/>
    </w:rPr>
  </w:style>
  <w:style w:type="paragraph" w:styleId="Xl87" w:customStyle="1">
    <w:name w:val="xl87"/>
    <w:basedOn w:val="Normal"/>
    <w:qFormat/>
    <w:rsid w:val="00ca5e4e"/>
    <w:pPr>
      <w:spacing w:lineRule="auto" w:line="240" w:beforeAutospacing="1" w:afterAutospacing="1"/>
      <w:jc w:val="right"/>
    </w:pPr>
    <w:rPr>
      <w:rFonts w:ascii="Times New Roman" w:hAnsi="Times New Roman"/>
      <w:sz w:val="28"/>
      <w:szCs w:val="28"/>
      <w:lang w:eastAsia="ru-RU"/>
    </w:rPr>
  </w:style>
  <w:style w:type="paragraph" w:styleId="Xl88" w:customStyle="1">
    <w:name w:val="xl88"/>
    <w:basedOn w:val="Normal"/>
    <w:qFormat/>
    <w:rsid w:val="00ca5e4e"/>
    <w:pPr>
      <w:spacing w:lineRule="auto" w:line="240" w:beforeAutospacing="1" w:afterAutospacing="1"/>
    </w:pPr>
    <w:rPr>
      <w:rFonts w:ascii="Times New Roman" w:hAnsi="Times New Roman"/>
      <w:sz w:val="28"/>
      <w:szCs w:val="28"/>
      <w:lang w:eastAsia="ru-RU"/>
    </w:rPr>
  </w:style>
  <w:style w:type="paragraph" w:styleId="Xl89" w:customStyle="1">
    <w:name w:val="xl89"/>
    <w:basedOn w:val="Normal"/>
    <w:qFormat/>
    <w:rsid w:val="00ca5e4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Xl90" w:customStyle="1">
    <w:name w:val="xl90"/>
    <w:basedOn w:val="Normal"/>
    <w:qFormat/>
    <w:rsid w:val="00ca5e4e"/>
    <w:pPr>
      <w:spacing w:lineRule="auto" w:line="240" w:beforeAutospacing="1" w:afterAutospacing="1"/>
      <w:jc w:val="right"/>
    </w:pPr>
    <w:rPr>
      <w:rFonts w:ascii="Times New Roman" w:hAnsi="Times New Roman"/>
      <w:sz w:val="28"/>
      <w:szCs w:val="28"/>
      <w:lang w:eastAsia="ru-RU"/>
    </w:rPr>
  </w:style>
  <w:style w:type="paragraph" w:styleId="Xl91" w:customStyle="1">
    <w:name w:val="xl91"/>
    <w:basedOn w:val="Normal"/>
    <w:qFormat/>
    <w:rsid w:val="00ca5e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34"/>
    <w:qFormat/>
    <w:rsid w:val="00590f84"/>
    <w:pPr>
      <w:spacing w:lineRule="auto" w:line="240" w:before="0" w:after="0"/>
      <w:ind w:left="720" w:hanging="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Xl65" w:customStyle="1">
    <w:name w:val="xl65"/>
    <w:basedOn w:val="Normal"/>
    <w:qFormat/>
    <w:rsid w:val="00a66951"/>
    <w:pPr>
      <w:spacing w:lineRule="auto" w:line="240" w:beforeAutospacing="1" w:afterAutospacing="1"/>
      <w:jc w:val="right"/>
    </w:pPr>
    <w:rPr>
      <w:rFonts w:ascii="Times New Roman" w:hAnsi="Times New Roman"/>
      <w:sz w:val="28"/>
      <w:szCs w:val="28"/>
      <w:lang w:eastAsia="ru-RU"/>
    </w:rPr>
  </w:style>
  <w:style w:type="paragraph" w:styleId="ConsPlusTitle" w:customStyle="1">
    <w:name w:val="ConsPlusTitle"/>
    <w:qFormat/>
    <w:rsid w:val="008b39f7"/>
    <w:pPr>
      <w:widowControl w:val="false"/>
      <w:bidi w:val="0"/>
      <w:spacing w:before="0" w:after="0"/>
      <w:jc w:val="left"/>
    </w:pPr>
    <w:rPr>
      <w:rFonts w:eastAsia="Times New Roman" w:ascii="Times New Roman" w:hAnsi="Times New Roman" w:cs="Times New Roman"/>
      <w:b/>
      <w:color w:val="auto"/>
      <w:kern w:val="0"/>
      <w:sz w:val="28"/>
      <w:szCs w:val="20"/>
      <w:lang w:val="ru-RU" w:eastAsia="ru-RU" w:bidi="ar-SA"/>
    </w:rPr>
  </w:style>
  <w:style w:type="paragraph" w:styleId="ConsPlusCell" w:customStyle="1">
    <w:name w:val="ConsPlusCell"/>
    <w:qFormat/>
    <w:rsid w:val="008b39f7"/>
    <w:pPr>
      <w:widowControl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43">
    <w:name w:val="TOC 4"/>
    <w:autoRedefine/>
    <w:unhideWhenUsed/>
    <w:rsid w:val="001f2045"/>
    <w:pPr>
      <w:widowControl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9" w:customStyle="1">
    <w:name w:val="Название-зак"/>
    <w:basedOn w:val="1"/>
    <w:qFormat/>
    <w:rsid w:val="00715e74"/>
    <w:pPr>
      <w:spacing w:lineRule="auto" w:line="360" w:before="0" w:after="0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styleId="Style30" w:customStyle="1">
    <w:name w:val="рф"/>
    <w:qFormat/>
    <w:rsid w:val="00715e74"/>
    <w:pPr>
      <w:widowControl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31" w:customStyle="1">
    <w:name w:val="гла"/>
    <w:qFormat/>
    <w:rsid w:val="00715e74"/>
    <w:pPr>
      <w:widowControl w:val="false"/>
      <w:bidi w:val="0"/>
      <w:spacing w:before="0" w:after="0"/>
      <w:jc w:val="both"/>
    </w:pPr>
    <w:rPr>
      <w:rFonts w:eastAsia="Times New Roman" w:ascii="Times New Roman" w:hAnsi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Style32">
    <w:name w:val="Title"/>
    <w:basedOn w:val="Normal"/>
    <w:link w:val="Style15"/>
    <w:uiPriority w:val="99"/>
    <w:qFormat/>
    <w:rsid w:val="00157d68"/>
    <w:pPr>
      <w:shd w:val="clear" w:color="auto" w:fill="FFFFFF"/>
      <w:spacing w:lineRule="auto" w:line="240" w:before="0" w:after="0"/>
      <w:jc w:val="center"/>
    </w:pPr>
    <w:rPr>
      <w:rFonts w:ascii="Times New Roman" w:hAnsi="Times New Roman" w:eastAsia="Georgia"/>
      <w:b/>
      <w:bCs/>
      <w:color w:val="000000"/>
      <w:sz w:val="24"/>
      <w:szCs w:val="20"/>
      <w:lang w:eastAsia="ru-RU"/>
    </w:rPr>
  </w:style>
  <w:style w:type="paragraph" w:styleId="Style3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23" w:customStyle="1">
    <w:name w:val="Стиль2"/>
    <w:qFormat/>
    <w:rsid w:val="005c50cd"/>
  </w:style>
  <w:style w:type="numbering" w:styleId="OutlineList2">
    <w:name w:val="Outline List 2"/>
    <w:qFormat/>
    <w:rsid w:val="005c50cd"/>
  </w:style>
  <w:style w:type="numbering" w:styleId="31" w:customStyle="1">
    <w:name w:val="Стиль3"/>
    <w:qFormat/>
    <w:rsid w:val="005c50cd"/>
  </w:style>
  <w:style w:type="numbering" w:styleId="16" w:customStyle="1">
    <w:name w:val="Нет списка1"/>
    <w:uiPriority w:val="99"/>
    <w:semiHidden/>
    <w:unhideWhenUsed/>
    <w:qFormat/>
    <w:rsid w:val="00ca5e4e"/>
  </w:style>
  <w:style w:type="numbering" w:styleId="24" w:customStyle="1">
    <w:name w:val="Нет списка2"/>
    <w:uiPriority w:val="99"/>
    <w:semiHidden/>
    <w:unhideWhenUsed/>
    <w:qFormat/>
    <w:rsid w:val="008a5fb8"/>
  </w:style>
  <w:style w:type="numbering" w:styleId="32" w:customStyle="1">
    <w:name w:val="Нет списка3"/>
    <w:uiPriority w:val="99"/>
    <w:semiHidden/>
    <w:unhideWhenUsed/>
    <w:qFormat/>
    <w:rsid w:val="005c0326"/>
  </w:style>
  <w:style w:type="numbering" w:styleId="44" w:customStyle="1">
    <w:name w:val="Нет списка4"/>
    <w:uiPriority w:val="99"/>
    <w:semiHidden/>
    <w:unhideWhenUsed/>
    <w:qFormat/>
    <w:rsid w:val="000257fe"/>
  </w:style>
  <w:style w:type="numbering" w:styleId="51" w:customStyle="1">
    <w:name w:val="Нет списка5"/>
    <w:uiPriority w:val="99"/>
    <w:semiHidden/>
    <w:unhideWhenUsed/>
    <w:qFormat/>
    <w:rsid w:val="00742233"/>
  </w:style>
  <w:style w:type="numbering" w:styleId="6" w:customStyle="1">
    <w:name w:val="Нет списка6"/>
    <w:uiPriority w:val="99"/>
    <w:semiHidden/>
    <w:unhideWhenUsed/>
    <w:qFormat/>
    <w:rsid w:val="001f2045"/>
  </w:style>
  <w:style w:type="numbering" w:styleId="71" w:customStyle="1">
    <w:name w:val="Нет списка7"/>
    <w:uiPriority w:val="99"/>
    <w:semiHidden/>
    <w:unhideWhenUsed/>
    <w:qFormat/>
    <w:rsid w:val="0061684d"/>
  </w:style>
  <w:style w:type="numbering" w:styleId="81" w:customStyle="1">
    <w:name w:val="Нет списка8"/>
    <w:uiPriority w:val="99"/>
    <w:semiHidden/>
    <w:unhideWhenUsed/>
    <w:qFormat/>
    <w:rsid w:val="00f93066"/>
  </w:style>
  <w:style w:type="numbering" w:styleId="9" w:customStyle="1">
    <w:name w:val="Нет списка9"/>
    <w:uiPriority w:val="99"/>
    <w:semiHidden/>
    <w:unhideWhenUsed/>
    <w:qFormat/>
    <w:rsid w:val="00ce009a"/>
  </w:style>
  <w:style w:type="numbering" w:styleId="10" w:customStyle="1">
    <w:name w:val="Нет списка10"/>
    <w:uiPriority w:val="99"/>
    <w:semiHidden/>
    <w:unhideWhenUsed/>
    <w:qFormat/>
    <w:rsid w:val="00557482"/>
  </w:style>
  <w:style w:type="numbering" w:styleId="111" w:customStyle="1">
    <w:name w:val="Нет списка11"/>
    <w:uiPriority w:val="99"/>
    <w:semiHidden/>
    <w:unhideWhenUsed/>
    <w:qFormat/>
    <w:rsid w:val="00ce0b61"/>
  </w:style>
  <w:style w:type="numbering" w:styleId="121" w:customStyle="1">
    <w:name w:val="Нет списка12"/>
    <w:uiPriority w:val="99"/>
    <w:semiHidden/>
    <w:unhideWhenUsed/>
    <w:qFormat/>
    <w:rsid w:val="00ce0b61"/>
  </w:style>
  <w:style w:type="numbering" w:styleId="131" w:customStyle="1">
    <w:name w:val="Нет списка13"/>
    <w:uiPriority w:val="99"/>
    <w:semiHidden/>
    <w:unhideWhenUsed/>
    <w:qFormat/>
    <w:rsid w:val="00773939"/>
  </w:style>
  <w:style w:type="numbering" w:styleId="141" w:customStyle="1">
    <w:name w:val="Нет списка14"/>
    <w:uiPriority w:val="99"/>
    <w:semiHidden/>
    <w:unhideWhenUsed/>
    <w:qFormat/>
    <w:rsid w:val="00773939"/>
  </w:style>
  <w:style w:type="numbering" w:styleId="151" w:customStyle="1">
    <w:name w:val="Нет списка15"/>
    <w:uiPriority w:val="99"/>
    <w:semiHidden/>
    <w:unhideWhenUsed/>
    <w:qFormat/>
    <w:rsid w:val="00715e74"/>
  </w:style>
  <w:style w:type="numbering" w:styleId="211" w:customStyle="1">
    <w:name w:val="Стиль21"/>
    <w:qFormat/>
    <w:rsid w:val="00715e74"/>
  </w:style>
  <w:style w:type="numbering" w:styleId="1111111" w:customStyle="1">
    <w:name w:val="1 / 1.1 / 1.1.11"/>
    <w:qFormat/>
    <w:rsid w:val="00715e74"/>
  </w:style>
  <w:style w:type="numbering" w:styleId="311" w:customStyle="1">
    <w:name w:val="Стиль31"/>
    <w:qFormat/>
    <w:rsid w:val="00715e74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rsid w:val="00b114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59"/>
    <w:rsid w:val="00a20365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9DBEB-6BF7-43C7-AB62-7FB62B92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LibreOffice/7.4.1.2$Windows_X86_64 LibreOffice_project/3c58a8f3a960df8bc8fd77b461821e42c061c5f0</Application>
  <AppVersion>15.0000</AppVersion>
  <Pages>4</Pages>
  <Words>760</Words>
  <Characters>4364</Characters>
  <CharactersWithSpaces>5150</CharactersWithSpaces>
  <Paragraphs>174</Paragraphs>
  <Company>zskk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2024-11-22T11:41:00Z</dcterms:created>
  <dc:creator>Сёмиков В.Е.</dc:creator>
  <dc:description/>
  <dc:language>ru-RU</dc:language>
  <cp:lastModifiedBy/>
  <cp:lastPrinted>2024-11-22T11:41:00Z</cp:lastPrinted>
  <dcterms:modified xsi:type="dcterms:W3CDTF">2024-11-25T12:49:45Z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