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01" w:rsidRDefault="00155601" w:rsidP="009D3551">
      <w:pPr>
        <w:pStyle w:val="a3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9D3551" w:rsidRDefault="009D3551" w:rsidP="009D3551">
      <w:pPr>
        <w:pStyle w:val="a3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5601" w:rsidRDefault="00155601" w:rsidP="009D3551">
      <w:pPr>
        <w:pStyle w:val="a3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55601" w:rsidRDefault="00155601" w:rsidP="009D355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155601" w:rsidRDefault="00155601" w:rsidP="009D3551">
      <w:pPr>
        <w:ind w:left="5103" w:firstLine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55601" w:rsidRDefault="00155601" w:rsidP="009D3551">
      <w:pPr>
        <w:ind w:left="5103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Приморско-Ахтарский</w:t>
      </w:r>
    </w:p>
    <w:p w:rsidR="00155601" w:rsidRDefault="00155601" w:rsidP="009D3551">
      <w:pPr>
        <w:ind w:left="5103" w:firstLine="0"/>
        <w:jc w:val="center"/>
        <w:rPr>
          <w:sz w:val="28"/>
          <w:szCs w:val="28"/>
        </w:rPr>
      </w:pPr>
      <w:r w:rsidRPr="00C95A40">
        <w:rPr>
          <w:sz w:val="28"/>
          <w:szCs w:val="28"/>
        </w:rPr>
        <w:t>муниципальный округ</w:t>
      </w:r>
    </w:p>
    <w:p w:rsidR="00155601" w:rsidRDefault="00155601" w:rsidP="009D3551">
      <w:pPr>
        <w:ind w:left="5103" w:firstLine="0"/>
        <w:jc w:val="center"/>
        <w:rPr>
          <w:sz w:val="28"/>
          <w:szCs w:val="28"/>
        </w:rPr>
      </w:pPr>
      <w:r w:rsidRPr="00C95A40">
        <w:rPr>
          <w:sz w:val="28"/>
          <w:szCs w:val="28"/>
        </w:rPr>
        <w:t>Краснодарского края</w:t>
      </w:r>
    </w:p>
    <w:p w:rsidR="00155601" w:rsidRDefault="00E03612" w:rsidP="009D3551">
      <w:pPr>
        <w:ind w:left="5103" w:firstLine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55601">
        <w:rPr>
          <w:sz w:val="28"/>
          <w:szCs w:val="28"/>
        </w:rPr>
        <w:t>т</w:t>
      </w:r>
      <w:r>
        <w:rPr>
          <w:sz w:val="28"/>
          <w:szCs w:val="28"/>
        </w:rPr>
        <w:t xml:space="preserve"> 14.02.2025 </w:t>
      </w:r>
      <w:r w:rsidR="00155601">
        <w:rPr>
          <w:sz w:val="28"/>
          <w:szCs w:val="28"/>
        </w:rPr>
        <w:t>№</w:t>
      </w:r>
      <w:r>
        <w:rPr>
          <w:sz w:val="28"/>
          <w:szCs w:val="28"/>
        </w:rPr>
        <w:t xml:space="preserve"> 149</w:t>
      </w:r>
      <w:bookmarkStart w:id="0" w:name="_GoBack"/>
      <w:bookmarkEnd w:id="0"/>
    </w:p>
    <w:p w:rsidR="00155601" w:rsidRDefault="00155601" w:rsidP="00155601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55601" w:rsidRDefault="00155601" w:rsidP="00155601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55601" w:rsidRPr="009D3551" w:rsidRDefault="00155601" w:rsidP="00782AEF">
      <w:pPr>
        <w:pStyle w:val="a3"/>
        <w:tabs>
          <w:tab w:val="left" w:pos="5103"/>
          <w:tab w:val="left" w:pos="8505"/>
        </w:tabs>
        <w:ind w:left="1134" w:right="113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D3551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155601" w:rsidRPr="009D3551" w:rsidRDefault="00155601" w:rsidP="00782AEF">
      <w:pPr>
        <w:pStyle w:val="a3"/>
        <w:tabs>
          <w:tab w:val="left" w:pos="8505"/>
        </w:tabs>
        <w:ind w:left="1134" w:right="113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3551">
        <w:rPr>
          <w:rFonts w:ascii="Times New Roman" w:hAnsi="Times New Roman" w:cs="Times New Roman"/>
          <w:bCs/>
          <w:sz w:val="28"/>
          <w:szCs w:val="28"/>
        </w:rPr>
        <w:t xml:space="preserve">учета предложений и участия граждан в обсуждении </w:t>
      </w:r>
    </w:p>
    <w:p w:rsidR="00155601" w:rsidRPr="009D3551" w:rsidRDefault="00155601" w:rsidP="00782AEF">
      <w:pPr>
        <w:pStyle w:val="a3"/>
        <w:tabs>
          <w:tab w:val="left" w:pos="8505"/>
        </w:tabs>
        <w:ind w:left="1134" w:right="113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3551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Pr="009D3551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</w:t>
      </w:r>
    </w:p>
    <w:p w:rsidR="009D3551" w:rsidRDefault="00155601" w:rsidP="00782AEF">
      <w:pPr>
        <w:pStyle w:val="a3"/>
        <w:widowControl w:val="0"/>
        <w:tabs>
          <w:tab w:val="left" w:pos="7938"/>
          <w:tab w:val="left" w:pos="8505"/>
        </w:tabs>
        <w:ind w:left="1134" w:right="1133"/>
        <w:jc w:val="center"/>
        <w:rPr>
          <w:rFonts w:ascii="Times New Roman" w:hAnsi="Times New Roman"/>
          <w:sz w:val="28"/>
          <w:szCs w:val="28"/>
        </w:rPr>
      </w:pPr>
      <w:r w:rsidRPr="009D3551">
        <w:rPr>
          <w:rFonts w:ascii="Times New Roman" w:hAnsi="Times New Roman" w:cs="Times New Roman"/>
          <w:sz w:val="28"/>
          <w:szCs w:val="28"/>
        </w:rPr>
        <w:t>Приморско-Ахтарский муниципальный округ Краснодарского края  «</w:t>
      </w:r>
      <w:r w:rsidR="009D3551" w:rsidRPr="00DF56FC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9D3551" w:rsidRPr="00DF56FC" w:rsidRDefault="009D3551" w:rsidP="00782AEF">
      <w:pPr>
        <w:pStyle w:val="a3"/>
        <w:widowControl w:val="0"/>
        <w:tabs>
          <w:tab w:val="left" w:pos="7938"/>
          <w:tab w:val="left" w:pos="8505"/>
        </w:tabs>
        <w:ind w:left="1134" w:right="1133"/>
        <w:jc w:val="center"/>
        <w:rPr>
          <w:rFonts w:ascii="Times New Roman" w:hAnsi="Times New Roman"/>
          <w:sz w:val="28"/>
          <w:szCs w:val="28"/>
        </w:rPr>
      </w:pPr>
      <w:r w:rsidRPr="00DF56FC">
        <w:rPr>
          <w:rFonts w:ascii="Times New Roman" w:hAnsi="Times New Roman"/>
          <w:sz w:val="28"/>
          <w:szCs w:val="28"/>
        </w:rPr>
        <w:t xml:space="preserve">в Устав муниципального образования </w:t>
      </w:r>
    </w:p>
    <w:p w:rsidR="00782AEF" w:rsidRDefault="009D3551" w:rsidP="00782AEF">
      <w:pPr>
        <w:pStyle w:val="a3"/>
        <w:tabs>
          <w:tab w:val="left" w:pos="8505"/>
        </w:tabs>
        <w:ind w:left="1134" w:right="-1"/>
        <w:jc w:val="center"/>
        <w:rPr>
          <w:rFonts w:ascii="Times New Roman" w:hAnsi="Times New Roman"/>
          <w:sz w:val="28"/>
          <w:szCs w:val="28"/>
        </w:rPr>
      </w:pPr>
      <w:r w:rsidRPr="00DF56FC">
        <w:rPr>
          <w:rFonts w:ascii="Times New Roman" w:hAnsi="Times New Roman"/>
          <w:sz w:val="28"/>
          <w:szCs w:val="28"/>
        </w:rPr>
        <w:t>Приморско-Ахтарский  муниципальный</w:t>
      </w:r>
    </w:p>
    <w:p w:rsidR="00155601" w:rsidRPr="009D3551" w:rsidRDefault="009D3551" w:rsidP="00782AEF">
      <w:pPr>
        <w:pStyle w:val="a3"/>
        <w:tabs>
          <w:tab w:val="left" w:pos="8505"/>
        </w:tabs>
        <w:ind w:left="1134" w:right="1133"/>
        <w:jc w:val="center"/>
        <w:rPr>
          <w:rFonts w:ascii="Times New Roman" w:hAnsi="Times New Roman" w:cs="Times New Roman"/>
          <w:sz w:val="28"/>
          <w:szCs w:val="28"/>
        </w:rPr>
      </w:pPr>
      <w:r w:rsidRPr="00DF56FC">
        <w:rPr>
          <w:rFonts w:ascii="Times New Roman" w:hAnsi="Times New Roman"/>
          <w:sz w:val="28"/>
          <w:szCs w:val="28"/>
        </w:rPr>
        <w:t>округ Краснодарского края</w:t>
      </w:r>
      <w:r w:rsidR="00155601" w:rsidRPr="009D3551">
        <w:rPr>
          <w:rFonts w:ascii="Times New Roman" w:hAnsi="Times New Roman" w:cs="Times New Roman"/>
          <w:sz w:val="28"/>
          <w:szCs w:val="28"/>
        </w:rPr>
        <w:t>»</w:t>
      </w:r>
    </w:p>
    <w:p w:rsidR="00155601" w:rsidRPr="00F71F4F" w:rsidRDefault="00155601" w:rsidP="00155601">
      <w:pPr>
        <w:pStyle w:val="a3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601" w:rsidRDefault="00155601" w:rsidP="009D3551">
      <w:pPr>
        <w:pStyle w:val="a3"/>
        <w:tabs>
          <w:tab w:val="left" w:pos="9072"/>
        </w:tabs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</w:p>
    <w:p w:rsidR="00155601" w:rsidRPr="00E77510" w:rsidRDefault="00155601" w:rsidP="00655029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 xml:space="preserve">1. Население муниципального образования Приморско-Ахтарский  </w:t>
      </w:r>
      <w:r w:rsidRPr="00F31215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510">
        <w:rPr>
          <w:rFonts w:ascii="Times New Roman" w:hAnsi="Times New Roman" w:cs="Times New Roman"/>
          <w:sz w:val="28"/>
          <w:szCs w:val="28"/>
        </w:rPr>
        <w:t xml:space="preserve">с момента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E77510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(далее-опубликования) </w:t>
      </w:r>
      <w:r w:rsidRPr="00E7751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113F48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Приморско-Ахтарский </w:t>
      </w:r>
      <w:r w:rsidRPr="00F31215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F48">
        <w:rPr>
          <w:rFonts w:ascii="Times New Roman" w:hAnsi="Times New Roman" w:cs="Times New Roman"/>
          <w:sz w:val="28"/>
          <w:szCs w:val="28"/>
        </w:rPr>
        <w:t>«</w:t>
      </w:r>
      <w:r w:rsidR="009D3551" w:rsidRPr="00DF56FC">
        <w:rPr>
          <w:rFonts w:ascii="Times New Roman" w:hAnsi="Times New Roman"/>
          <w:sz w:val="28"/>
          <w:szCs w:val="28"/>
        </w:rPr>
        <w:t>О внесении изменений в Устав муниципального образования Приморско-Ахтарский  муниципальный округ Краснодарского края</w:t>
      </w:r>
      <w:r w:rsidRPr="00113F4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510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E77510">
        <w:rPr>
          <w:rFonts w:ascii="Times New Roman" w:hAnsi="Times New Roman" w:cs="Times New Roman"/>
          <w:sz w:val="28"/>
          <w:szCs w:val="28"/>
        </w:rPr>
        <w:t>) вправе участвовать в его обсуждении в следующих формах: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 xml:space="preserve">2) массового обсуждения проекта решения в порядке, предусмотренном настоящим Порядком; 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E77510">
        <w:rPr>
          <w:rFonts w:ascii="Times New Roman" w:hAnsi="Times New Roman" w:cs="Times New Roman"/>
          <w:sz w:val="28"/>
          <w:szCs w:val="28"/>
        </w:rPr>
        <w:t>;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 xml:space="preserve">2. Предложения о дополнениях и (или) изменениях по опубликованному проекту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77510">
        <w:rPr>
          <w:rFonts w:ascii="Times New Roman" w:hAnsi="Times New Roman" w:cs="Times New Roman"/>
          <w:sz w:val="28"/>
          <w:szCs w:val="28"/>
        </w:rPr>
        <w:t xml:space="preserve">ешения (далее - предложения), выдвинутые населением на публичных слушаниях, указываются в </w:t>
      </w:r>
      <w:r>
        <w:rPr>
          <w:rFonts w:ascii="Times New Roman" w:hAnsi="Times New Roman" w:cs="Times New Roman"/>
          <w:sz w:val="28"/>
          <w:szCs w:val="28"/>
        </w:rPr>
        <w:t>заключении комиссии по проведению публичных слушаний</w:t>
      </w:r>
      <w:r w:rsidRPr="00E77510">
        <w:rPr>
          <w:rFonts w:ascii="Times New Roman" w:hAnsi="Times New Roman" w:cs="Times New Roman"/>
          <w:sz w:val="28"/>
          <w:szCs w:val="28"/>
        </w:rPr>
        <w:t>.</w:t>
      </w:r>
    </w:p>
    <w:p w:rsidR="00155601" w:rsidRPr="00F7374D" w:rsidRDefault="00155601" w:rsidP="00F633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74D"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проекту Решения могут вноситься со дня его опубликования в срок не позднее, чем за семь дней до даты проведения собрания участников публичных слушаний в  рабочую группу по учету предложений по проекту Решения</w:t>
      </w:r>
      <w:r w:rsidRPr="00F7374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Приморско-Ахтарский </w:t>
      </w:r>
      <w:r w:rsidRPr="00F7374D"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  (далее - рабочая группа), образуемую в комиссии по проведению публичных слушаний </w:t>
      </w:r>
      <w:r w:rsidRPr="00F7374D">
        <w:rPr>
          <w:rFonts w:ascii="Times New Roman" w:hAnsi="Times New Roman" w:cs="Times New Roman"/>
          <w:sz w:val="28"/>
          <w:szCs w:val="28"/>
        </w:rPr>
        <w:lastRenderedPageBreak/>
        <w:t>по адресу: Краснодарский край, город Приморско-Ахтарск, улица 50 лет Октября, 63, кабинет № 23.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4. Внесенные предложения регистрируются  рабочей группой и рассматриваются  ей в соответствии с настоящим Порядком.</w:t>
      </w:r>
    </w:p>
    <w:p w:rsidR="00155601" w:rsidRPr="00F63322" w:rsidRDefault="00155601" w:rsidP="00F63322">
      <w:pPr>
        <w:ind w:firstLine="709"/>
        <w:rPr>
          <w:sz w:val="28"/>
          <w:szCs w:val="28"/>
        </w:rPr>
      </w:pPr>
      <w:r w:rsidRPr="00F63322">
        <w:rPr>
          <w:sz w:val="28"/>
          <w:szCs w:val="28"/>
        </w:rPr>
        <w:t xml:space="preserve">5.  Предложения   должны   соответствовать   </w:t>
      </w:r>
      <w:hyperlink r:id="rId7" w:history="1">
        <w:r w:rsidRPr="00F63322">
          <w:rPr>
            <w:rStyle w:val="a5"/>
            <w:b w:val="0"/>
            <w:color w:val="auto"/>
            <w:sz w:val="28"/>
            <w:szCs w:val="28"/>
            <w:u w:val="none"/>
          </w:rPr>
          <w:t>Конституции</w:t>
        </w:r>
      </w:hyperlink>
      <w:r w:rsidRPr="00F63322">
        <w:rPr>
          <w:sz w:val="28"/>
          <w:szCs w:val="28"/>
        </w:rPr>
        <w:t xml:space="preserve">    Российской</w:t>
      </w:r>
      <w:r w:rsidR="00F63322">
        <w:rPr>
          <w:sz w:val="28"/>
          <w:szCs w:val="28"/>
        </w:rPr>
        <w:t xml:space="preserve"> </w:t>
      </w:r>
      <w:r w:rsidRPr="00F63322">
        <w:rPr>
          <w:sz w:val="28"/>
          <w:szCs w:val="28"/>
        </w:rPr>
        <w:t xml:space="preserve">Федерации,   требованиям    </w:t>
      </w:r>
      <w:hyperlink r:id="rId8" w:history="1">
        <w:r w:rsidRPr="00F63322">
          <w:rPr>
            <w:rStyle w:val="a5"/>
            <w:b w:val="0"/>
            <w:color w:val="auto"/>
            <w:sz w:val="28"/>
            <w:szCs w:val="28"/>
            <w:u w:val="none"/>
          </w:rPr>
          <w:t>Федерального   закона</w:t>
        </w:r>
      </w:hyperlink>
      <w:r w:rsidRPr="00F63322">
        <w:rPr>
          <w:b/>
          <w:sz w:val="28"/>
          <w:szCs w:val="28"/>
        </w:rPr>
        <w:t xml:space="preserve"> </w:t>
      </w:r>
      <w:r w:rsidRPr="00F63322">
        <w:rPr>
          <w:sz w:val="28"/>
          <w:szCs w:val="28"/>
        </w:rPr>
        <w:t xml:space="preserve">  от  6  октября  2003   года № 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а также должны обеспечивать однозначное толкование положений проекта Решения муниципального образования Приморско-Ахтарский муниципальный округ Краснодарского края и не допускать противоречие либо несогласованность с иными положениями </w:t>
      </w:r>
      <w:r w:rsidR="002F1737">
        <w:rPr>
          <w:sz w:val="28"/>
          <w:szCs w:val="28"/>
        </w:rPr>
        <w:t>У</w:t>
      </w:r>
      <w:r w:rsidRPr="00F63322">
        <w:rPr>
          <w:sz w:val="28"/>
          <w:szCs w:val="28"/>
        </w:rPr>
        <w:t>става муниципального образования Приморско-Ахтарский муниципальный округ Краснодарского края.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77510">
        <w:rPr>
          <w:rFonts w:ascii="Times New Roman" w:hAnsi="Times New Roman" w:cs="Times New Roman"/>
          <w:sz w:val="28"/>
          <w:szCs w:val="28"/>
        </w:rPr>
        <w:t>. Предложения, внесенные с нарушением требований и сроков, предусмотренных настоящим Порядком, по решению  рабочей группой могут быть оставлены без рассмотрения.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77510">
        <w:rPr>
          <w:rFonts w:ascii="Times New Roman" w:hAnsi="Times New Roman" w:cs="Times New Roman"/>
          <w:sz w:val="28"/>
          <w:szCs w:val="28"/>
        </w:rPr>
        <w:t>. По итогам изучения, анализа и обобщения внесенных предложений  рабочая группа составляет заключение.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77510">
        <w:rPr>
          <w:rFonts w:ascii="Times New Roman" w:hAnsi="Times New Roman" w:cs="Times New Roman"/>
          <w:sz w:val="28"/>
          <w:szCs w:val="28"/>
        </w:rPr>
        <w:t>. Заключение  рабочей группы на внесенные предложения должно содержать следующие положения: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текст проекта решения.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77510">
        <w:rPr>
          <w:rFonts w:ascii="Times New Roman" w:hAnsi="Times New Roman" w:cs="Times New Roman"/>
          <w:sz w:val="28"/>
          <w:szCs w:val="28"/>
        </w:rPr>
        <w:t>. Рабочая группа представляет в Совет муниципального образования Приморско-Ахтарский муниципальный</w:t>
      </w:r>
      <w:r w:rsidRPr="00F31215">
        <w:rPr>
          <w:rFonts w:ascii="Times New Roman" w:hAnsi="Times New Roman" w:cs="Times New Roman"/>
          <w:sz w:val="28"/>
          <w:szCs w:val="28"/>
        </w:rPr>
        <w:t xml:space="preserve"> округ Краснодарского края</w:t>
      </w:r>
      <w:r w:rsidRPr="00E77510">
        <w:rPr>
          <w:rFonts w:ascii="Times New Roman" w:hAnsi="Times New Roman" w:cs="Times New Roman"/>
          <w:sz w:val="28"/>
          <w:szCs w:val="28"/>
        </w:rPr>
        <w:t xml:space="preserve"> сво</w:t>
      </w:r>
      <w:r w:rsidR="002F1737">
        <w:rPr>
          <w:rFonts w:ascii="Times New Roman" w:hAnsi="Times New Roman" w:cs="Times New Roman"/>
          <w:sz w:val="28"/>
          <w:szCs w:val="28"/>
        </w:rPr>
        <w:t>ё</w:t>
      </w:r>
      <w:r w:rsidRPr="00E77510">
        <w:rPr>
          <w:rFonts w:ascii="Times New Roman" w:hAnsi="Times New Roman" w:cs="Times New Roman"/>
          <w:sz w:val="28"/>
          <w:szCs w:val="28"/>
        </w:rPr>
        <w:t xml:space="preserve"> заключение и материалы деятельности рабочей группы с приложением всех поступивших предложений. </w:t>
      </w:r>
    </w:p>
    <w:p w:rsidR="00155601" w:rsidRPr="00E77510" w:rsidRDefault="00155601" w:rsidP="00F6332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77510">
        <w:rPr>
          <w:rFonts w:ascii="Times New Roman" w:hAnsi="Times New Roman" w:cs="Times New Roman"/>
          <w:sz w:val="28"/>
          <w:szCs w:val="28"/>
        </w:rPr>
        <w:t>. Перед решением вопроса о принятии (включении в текст проекта решения) или отклонении предложений Совет муниципального образования Приморско-Ахтарский муниципальный</w:t>
      </w:r>
      <w:r w:rsidRPr="00F31215">
        <w:rPr>
          <w:rFonts w:ascii="Times New Roman" w:hAnsi="Times New Roman" w:cs="Times New Roman"/>
          <w:sz w:val="28"/>
          <w:szCs w:val="28"/>
        </w:rPr>
        <w:t xml:space="preserve"> округ Краснодарского края</w:t>
      </w:r>
      <w:r w:rsidRPr="00E77510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уполномоченного члена рабочей группы о ее деятельности. </w:t>
      </w:r>
    </w:p>
    <w:p w:rsidR="00155601" w:rsidRDefault="00155601" w:rsidP="00155601">
      <w:pPr>
        <w:pStyle w:val="a3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F63322" w:rsidRPr="004E3688" w:rsidRDefault="00F63322" w:rsidP="00155601">
      <w:pPr>
        <w:pStyle w:val="a3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9D3551" w:rsidRDefault="009D3551" w:rsidP="009D3551">
      <w:pPr>
        <w:ind w:right="-568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9D3551" w:rsidRDefault="009D3551" w:rsidP="009D3551">
      <w:pPr>
        <w:ind w:right="-568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9D3551" w:rsidRDefault="009D3551" w:rsidP="009D3551">
      <w:pPr>
        <w:pStyle w:val="a6"/>
        <w:ind w:left="0" w:right="-56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Приморско-Ахтарский муниципальный </w:t>
      </w:r>
    </w:p>
    <w:p w:rsidR="00155601" w:rsidRPr="004E3688" w:rsidRDefault="009D3551" w:rsidP="00F63322">
      <w:pPr>
        <w:shd w:val="clear" w:color="auto" w:fill="FFFFFF"/>
        <w:ind w:right="-568" w:firstLine="0"/>
        <w:jc w:val="left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округ  </w:t>
      </w:r>
      <w:r>
        <w:rPr>
          <w:sz w:val="28"/>
          <w:szCs w:val="28"/>
        </w:rPr>
        <w:t>Краснодарского края</w:t>
      </w:r>
      <w:r>
        <w:rPr>
          <w:rFonts w:eastAsia="Calibri"/>
          <w:sz w:val="28"/>
          <w:szCs w:val="28"/>
        </w:rPr>
        <w:t xml:space="preserve">                                                                 А.А. Климачев</w:t>
      </w:r>
    </w:p>
    <w:p w:rsidR="006B58FC" w:rsidRDefault="006B58FC"/>
    <w:sectPr w:rsidR="006B58FC" w:rsidSect="00602EC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C3" w:rsidRDefault="00602EC3" w:rsidP="00602EC3">
      <w:r>
        <w:separator/>
      </w:r>
    </w:p>
  </w:endnote>
  <w:endnote w:type="continuationSeparator" w:id="0">
    <w:p w:rsidR="00602EC3" w:rsidRDefault="00602EC3" w:rsidP="0060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C3" w:rsidRDefault="00602EC3" w:rsidP="00602EC3">
      <w:r>
        <w:separator/>
      </w:r>
    </w:p>
  </w:footnote>
  <w:footnote w:type="continuationSeparator" w:id="0">
    <w:p w:rsidR="00602EC3" w:rsidRDefault="00602EC3" w:rsidP="00602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3120150"/>
      <w:docPartObj>
        <w:docPartGallery w:val="Page Numbers (Top of Page)"/>
        <w:docPartUnique/>
      </w:docPartObj>
    </w:sdtPr>
    <w:sdtEndPr/>
    <w:sdtContent>
      <w:p w:rsidR="00602EC3" w:rsidRDefault="00602E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612">
          <w:rPr>
            <w:noProof/>
          </w:rPr>
          <w:t>2</w:t>
        </w:r>
        <w:r>
          <w:fldChar w:fldCharType="end"/>
        </w:r>
      </w:p>
    </w:sdtContent>
  </w:sdt>
  <w:p w:rsidR="00602EC3" w:rsidRDefault="00602EC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70"/>
    <w:rsid w:val="00155601"/>
    <w:rsid w:val="002F1737"/>
    <w:rsid w:val="00320BDE"/>
    <w:rsid w:val="00602EC3"/>
    <w:rsid w:val="00655029"/>
    <w:rsid w:val="006B58FC"/>
    <w:rsid w:val="00782AEF"/>
    <w:rsid w:val="009D3551"/>
    <w:rsid w:val="00D86070"/>
    <w:rsid w:val="00E03612"/>
    <w:rsid w:val="00F6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601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55601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1556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uiPriority w:val="99"/>
    <w:rsid w:val="00155601"/>
    <w:rPr>
      <w:b/>
      <w:bCs/>
      <w:color w:val="008000"/>
      <w:u w:val="single"/>
    </w:rPr>
  </w:style>
  <w:style w:type="paragraph" w:customStyle="1" w:styleId="ConsNormal">
    <w:name w:val="ConsNormal"/>
    <w:link w:val="ConsNormal0"/>
    <w:rsid w:val="0015560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155601"/>
    <w:rPr>
      <w:rFonts w:ascii="Arial" w:eastAsia="Arial" w:hAnsi="Arial" w:cs="Arial"/>
      <w:kern w:val="1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9D3551"/>
    <w:pPr>
      <w:suppressAutoHyphens/>
      <w:autoSpaceDE/>
      <w:ind w:left="720" w:firstLine="0"/>
      <w:contextualSpacing/>
      <w:jc w:val="left"/>
    </w:pPr>
    <w:rPr>
      <w:rFonts w:eastAsia="Andale Sans UI"/>
      <w:kern w:val="2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602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2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602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2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602EC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EC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601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55601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1556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uiPriority w:val="99"/>
    <w:rsid w:val="00155601"/>
    <w:rPr>
      <w:b/>
      <w:bCs/>
      <w:color w:val="008000"/>
      <w:u w:val="single"/>
    </w:rPr>
  </w:style>
  <w:style w:type="paragraph" w:customStyle="1" w:styleId="ConsNormal">
    <w:name w:val="ConsNormal"/>
    <w:link w:val="ConsNormal0"/>
    <w:rsid w:val="0015560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155601"/>
    <w:rPr>
      <w:rFonts w:ascii="Arial" w:eastAsia="Arial" w:hAnsi="Arial" w:cs="Arial"/>
      <w:kern w:val="1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9D3551"/>
    <w:pPr>
      <w:suppressAutoHyphens/>
      <w:autoSpaceDE/>
      <w:ind w:left="720" w:firstLine="0"/>
      <w:contextualSpacing/>
      <w:jc w:val="left"/>
    </w:pPr>
    <w:rPr>
      <w:rFonts w:eastAsia="Andale Sans UI"/>
      <w:kern w:val="2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602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2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602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2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602EC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EC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3000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Альбина А. Султанова</cp:lastModifiedBy>
  <cp:revision>2</cp:revision>
  <cp:lastPrinted>2025-02-06T09:50:00Z</cp:lastPrinted>
  <dcterms:created xsi:type="dcterms:W3CDTF">2025-02-14T09:22:00Z</dcterms:created>
  <dcterms:modified xsi:type="dcterms:W3CDTF">2025-02-14T09:22:00Z</dcterms:modified>
</cp:coreProperties>
</file>